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F8D18" w14:textId="77777777" w:rsidR="00005AE9" w:rsidRDefault="00005AE9">
      <w:pPr>
        <w:rPr>
          <w:rFonts w:ascii="Calibri" w:hAnsi="Calibri" w:cs="Arial"/>
          <w:b/>
          <w:sz w:val="22"/>
          <w:szCs w:val="22"/>
        </w:rPr>
      </w:pPr>
    </w:p>
    <w:p w14:paraId="1964A7E4" w14:textId="77777777" w:rsidR="00D5245E" w:rsidRPr="00005AE9" w:rsidRDefault="00D5245E">
      <w:pPr>
        <w:rPr>
          <w:rFonts w:ascii="Calibri" w:hAnsi="Calibri" w:cs="Arial"/>
          <w:b/>
          <w:sz w:val="28"/>
          <w:szCs w:val="28"/>
        </w:rPr>
      </w:pPr>
      <w:r w:rsidRPr="00005AE9">
        <w:rPr>
          <w:rFonts w:ascii="Calibri" w:hAnsi="Calibri" w:cs="Arial"/>
          <w:b/>
          <w:sz w:val="28"/>
          <w:szCs w:val="28"/>
        </w:rPr>
        <w:t>St Barnabas Promotions Ltd</w:t>
      </w:r>
    </w:p>
    <w:p w14:paraId="458984F5" w14:textId="77777777" w:rsidR="00D5245E" w:rsidRPr="003322F2" w:rsidRDefault="00D5245E">
      <w:pPr>
        <w:rPr>
          <w:rFonts w:ascii="Calibri" w:hAnsi="Calibri" w:cs="Arial"/>
          <w:b/>
          <w:sz w:val="32"/>
          <w:szCs w:val="32"/>
        </w:rPr>
      </w:pPr>
    </w:p>
    <w:p w14:paraId="47BE8E82" w14:textId="653FA1AD" w:rsidR="00164136" w:rsidRPr="004E5F23" w:rsidRDefault="00164136">
      <w:pPr>
        <w:rPr>
          <w:rFonts w:ascii="Calibri" w:hAnsi="Calibri" w:cs="Arial"/>
          <w:b/>
          <w:sz w:val="28"/>
          <w:szCs w:val="28"/>
        </w:rPr>
      </w:pPr>
      <w:r w:rsidRPr="004E5F23">
        <w:rPr>
          <w:rFonts w:ascii="Calibri" w:hAnsi="Calibri" w:cs="Arial"/>
          <w:b/>
          <w:sz w:val="28"/>
          <w:szCs w:val="28"/>
        </w:rPr>
        <w:t xml:space="preserve">Terms and Conditions </w:t>
      </w:r>
      <w:r w:rsidR="00836DDE" w:rsidRPr="004E5F23">
        <w:rPr>
          <w:rFonts w:ascii="Calibri" w:hAnsi="Calibri" w:cs="Arial"/>
          <w:b/>
          <w:sz w:val="28"/>
          <w:szCs w:val="28"/>
        </w:rPr>
        <w:t>–</w:t>
      </w:r>
      <w:r w:rsidR="00D5245E" w:rsidRPr="004E5F23">
        <w:rPr>
          <w:rFonts w:ascii="Calibri" w:hAnsi="Calibri" w:cs="Arial"/>
          <w:b/>
          <w:sz w:val="28"/>
          <w:szCs w:val="28"/>
        </w:rPr>
        <w:t xml:space="preserve"> </w:t>
      </w:r>
      <w:r w:rsidR="008D5ADA">
        <w:rPr>
          <w:rFonts w:ascii="Calibri" w:hAnsi="Calibri" w:cs="Arial"/>
          <w:b/>
          <w:sz w:val="28"/>
          <w:szCs w:val="28"/>
        </w:rPr>
        <w:t xml:space="preserve">St Barnabas </w:t>
      </w:r>
      <w:r w:rsidR="00F236B6">
        <w:rPr>
          <w:rFonts w:ascii="Calibri" w:hAnsi="Calibri" w:cs="Arial"/>
          <w:b/>
          <w:sz w:val="28"/>
          <w:szCs w:val="28"/>
        </w:rPr>
        <w:t>Promotions</w:t>
      </w:r>
      <w:r w:rsidR="004D2168">
        <w:rPr>
          <w:rFonts w:ascii="Calibri" w:hAnsi="Calibri" w:cs="Arial"/>
          <w:b/>
          <w:sz w:val="28"/>
          <w:szCs w:val="28"/>
        </w:rPr>
        <w:t xml:space="preserve"> </w:t>
      </w:r>
      <w:r w:rsidR="008D3FCC">
        <w:rPr>
          <w:rFonts w:ascii="Calibri" w:hAnsi="Calibri" w:cs="Arial"/>
          <w:b/>
          <w:sz w:val="28"/>
          <w:szCs w:val="28"/>
        </w:rPr>
        <w:t>Spring</w:t>
      </w:r>
      <w:r w:rsidR="00A808C3">
        <w:rPr>
          <w:rFonts w:ascii="Calibri" w:hAnsi="Calibri" w:cs="Arial"/>
          <w:b/>
          <w:sz w:val="28"/>
          <w:szCs w:val="28"/>
        </w:rPr>
        <w:t xml:space="preserve"> </w:t>
      </w:r>
      <w:r w:rsidR="00777E5A" w:rsidRPr="009A30D7">
        <w:rPr>
          <w:rFonts w:ascii="Calibri" w:hAnsi="Calibri" w:cs="Arial"/>
          <w:b/>
          <w:sz w:val="28"/>
          <w:szCs w:val="28"/>
        </w:rPr>
        <w:t>Raffle 20</w:t>
      </w:r>
      <w:r w:rsidR="00777E5A">
        <w:rPr>
          <w:rFonts w:ascii="Calibri" w:hAnsi="Calibri" w:cs="Arial"/>
          <w:b/>
          <w:sz w:val="28"/>
          <w:szCs w:val="28"/>
        </w:rPr>
        <w:t>2</w:t>
      </w:r>
      <w:r w:rsidR="008D3FCC">
        <w:rPr>
          <w:rFonts w:ascii="Calibri" w:hAnsi="Calibri" w:cs="Arial"/>
          <w:b/>
          <w:sz w:val="28"/>
          <w:szCs w:val="28"/>
        </w:rPr>
        <w:t>5</w:t>
      </w:r>
    </w:p>
    <w:p w14:paraId="746DF374" w14:textId="77777777" w:rsidR="00D5245E" w:rsidRPr="003322F2" w:rsidRDefault="00D5245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5440AA" w:rsidRPr="004E5F23" w14:paraId="4F854C0F" w14:textId="77777777" w:rsidTr="004E5F23">
        <w:tc>
          <w:tcPr>
            <w:tcW w:w="10754" w:type="dxa"/>
            <w:shd w:val="clear" w:color="auto" w:fill="auto"/>
          </w:tcPr>
          <w:p w14:paraId="3921AE5D" w14:textId="77777777" w:rsidR="005440AA" w:rsidRDefault="005440AA" w:rsidP="005440AA">
            <w:pPr>
              <w:rPr>
                <w:rFonts w:ascii="Calibri" w:hAnsi="Calibri" w:cs="Arial"/>
                <w:sz w:val="22"/>
                <w:szCs w:val="22"/>
              </w:rPr>
            </w:pPr>
          </w:p>
          <w:p w14:paraId="5C2AFE20" w14:textId="77777777" w:rsidR="00577E54" w:rsidRPr="003322F2" w:rsidRDefault="00577E54" w:rsidP="00577E54">
            <w:pPr>
              <w:rPr>
                <w:rFonts w:ascii="Calibri" w:hAnsi="Calibri" w:cs="Arial"/>
                <w:sz w:val="22"/>
                <w:szCs w:val="22"/>
              </w:rPr>
            </w:pPr>
            <w:r w:rsidRPr="003322F2">
              <w:rPr>
                <w:rFonts w:ascii="Calibri" w:hAnsi="Calibri" w:cs="Arial"/>
                <w:sz w:val="22"/>
                <w:szCs w:val="22"/>
              </w:rPr>
              <w:t xml:space="preserve">St Barnabas Promotions Ltd, trading as St Barnabas Lottery, is a </w:t>
            </w:r>
            <w:proofErr w:type="gramStart"/>
            <w:r w:rsidRPr="003322F2">
              <w:rPr>
                <w:rFonts w:ascii="Calibri" w:hAnsi="Calibri" w:cs="Arial"/>
                <w:sz w:val="22"/>
                <w:szCs w:val="22"/>
              </w:rPr>
              <w:t>wholly-owned</w:t>
            </w:r>
            <w:proofErr w:type="gramEnd"/>
            <w:r w:rsidRPr="003322F2">
              <w:rPr>
                <w:rFonts w:ascii="Calibri" w:hAnsi="Calibri" w:cs="Arial"/>
                <w:sz w:val="22"/>
                <w:szCs w:val="22"/>
              </w:rPr>
              <w:t xml:space="preserve"> subsidiary of St Barnabas Hospice Trust</w:t>
            </w:r>
            <w:r>
              <w:rPr>
                <w:rFonts w:ascii="Calibri" w:hAnsi="Calibri" w:cs="Arial"/>
                <w:sz w:val="22"/>
                <w:szCs w:val="22"/>
              </w:rPr>
              <w:t xml:space="preserve"> (Lincolnshire).</w:t>
            </w:r>
            <w:r w:rsidR="00171A8D">
              <w:rPr>
                <w:rFonts w:ascii="Calibri" w:hAnsi="Calibri" w:cs="Arial"/>
                <w:sz w:val="22"/>
                <w:szCs w:val="22"/>
              </w:rPr>
              <w:t xml:space="preserve"> </w:t>
            </w:r>
            <w:r>
              <w:rPr>
                <w:rFonts w:ascii="Calibri" w:hAnsi="Calibri" w:cs="Arial"/>
                <w:sz w:val="22"/>
                <w:szCs w:val="22"/>
              </w:rPr>
              <w:t xml:space="preserve"> St Barnabas Promotions Limited is licensed and regulated in Great Britain by the Gambling Commission </w:t>
            </w:r>
            <w:hyperlink r:id="rId8" w:history="1">
              <w:r w:rsidRPr="00231928">
                <w:rPr>
                  <w:rStyle w:val="Hyperlink"/>
                  <w:rFonts w:ascii="Calibri" w:hAnsi="Calibri" w:cs="Arial"/>
                  <w:sz w:val="22"/>
                  <w:szCs w:val="22"/>
                </w:rPr>
                <w:t>www.gamblingcommission.gov.uk</w:t>
              </w:r>
            </w:hyperlink>
            <w:r>
              <w:rPr>
                <w:rFonts w:ascii="Calibri" w:hAnsi="Calibri" w:cs="Arial"/>
                <w:sz w:val="22"/>
                <w:szCs w:val="22"/>
              </w:rPr>
              <w:t xml:space="preserve"> under account number </w:t>
            </w:r>
            <w:hyperlink r:id="rId9" w:history="1">
              <w:r w:rsidRPr="00622285">
                <w:rPr>
                  <w:rStyle w:val="Hyperlink"/>
                  <w:rFonts w:ascii="Calibri" w:hAnsi="Calibri" w:cs="Arial"/>
                  <w:sz w:val="22"/>
                  <w:szCs w:val="22"/>
                </w:rPr>
                <w:t>4896</w:t>
              </w:r>
            </w:hyperlink>
            <w:r>
              <w:rPr>
                <w:rFonts w:ascii="Calibri" w:hAnsi="Calibri" w:cs="Arial"/>
                <w:sz w:val="22"/>
                <w:szCs w:val="22"/>
              </w:rPr>
              <w:t xml:space="preserve"> to run a S</w:t>
            </w:r>
            <w:r w:rsidRPr="003322F2">
              <w:rPr>
                <w:rFonts w:ascii="Calibri" w:hAnsi="Calibri" w:cs="Arial"/>
                <w:sz w:val="22"/>
                <w:szCs w:val="22"/>
              </w:rPr>
              <w:t xml:space="preserve">ociety </w:t>
            </w:r>
            <w:r>
              <w:rPr>
                <w:rFonts w:ascii="Calibri" w:hAnsi="Calibri" w:cs="Arial"/>
                <w:sz w:val="22"/>
                <w:szCs w:val="22"/>
              </w:rPr>
              <w:t>L</w:t>
            </w:r>
            <w:r w:rsidRPr="003322F2">
              <w:rPr>
                <w:rFonts w:ascii="Calibri" w:hAnsi="Calibri" w:cs="Arial"/>
                <w:sz w:val="22"/>
                <w:szCs w:val="22"/>
              </w:rPr>
              <w:t xml:space="preserve">ottery.  </w:t>
            </w:r>
          </w:p>
          <w:p w14:paraId="7863F161" w14:textId="77777777" w:rsidR="00577E54" w:rsidRDefault="00577E54" w:rsidP="00577E54">
            <w:pPr>
              <w:rPr>
                <w:rFonts w:ascii="Calibri" w:hAnsi="Calibri" w:cs="Arial"/>
                <w:sz w:val="22"/>
                <w:szCs w:val="22"/>
              </w:rPr>
            </w:pPr>
          </w:p>
          <w:p w14:paraId="2D301BB0" w14:textId="77777777" w:rsidR="00873C02" w:rsidRDefault="00577E54" w:rsidP="00873C02">
            <w:pPr>
              <w:rPr>
                <w:rFonts w:ascii="Calibri" w:hAnsi="Calibri" w:cs="Arial"/>
                <w:sz w:val="22"/>
                <w:szCs w:val="22"/>
              </w:rPr>
            </w:pPr>
            <w:r w:rsidRPr="003322F2">
              <w:rPr>
                <w:rFonts w:ascii="Calibri" w:hAnsi="Calibri" w:cs="Arial"/>
                <w:sz w:val="22"/>
                <w:szCs w:val="22"/>
              </w:rPr>
              <w:t>All pro</w:t>
            </w:r>
            <w:r>
              <w:rPr>
                <w:rFonts w:ascii="Calibri" w:hAnsi="Calibri" w:cs="Arial"/>
                <w:sz w:val="22"/>
                <w:szCs w:val="22"/>
              </w:rPr>
              <w:t>fits</w:t>
            </w:r>
            <w:r w:rsidRPr="003322F2">
              <w:rPr>
                <w:rFonts w:ascii="Calibri" w:hAnsi="Calibri" w:cs="Arial"/>
                <w:sz w:val="22"/>
                <w:szCs w:val="22"/>
              </w:rPr>
              <w:t xml:space="preserve"> from the St Barnabas Lottery go direct to St Barnabas Hospice Trust</w:t>
            </w:r>
            <w:r w:rsidR="00FF010D">
              <w:rPr>
                <w:rFonts w:ascii="Calibri" w:hAnsi="Calibri" w:cs="Arial"/>
                <w:sz w:val="22"/>
                <w:szCs w:val="22"/>
              </w:rPr>
              <w:t xml:space="preserve"> (Lincolnshire)</w:t>
            </w:r>
            <w:r>
              <w:rPr>
                <w:rFonts w:ascii="Calibri" w:hAnsi="Calibri" w:cs="Arial"/>
                <w:sz w:val="22"/>
                <w:szCs w:val="22"/>
              </w:rPr>
              <w:t xml:space="preserve">, </w:t>
            </w:r>
            <w:r w:rsidRPr="003322F2">
              <w:rPr>
                <w:rFonts w:ascii="Calibri" w:hAnsi="Calibri" w:cs="Arial"/>
                <w:sz w:val="22"/>
                <w:szCs w:val="22"/>
              </w:rPr>
              <w:t xml:space="preserve">Registered Charity No. </w:t>
            </w:r>
            <w:r w:rsidRPr="003322F2">
              <w:rPr>
                <w:rStyle w:val="A2"/>
                <w:rFonts w:ascii="Calibri" w:hAnsi="Calibri" w:cs="Arial"/>
                <w:sz w:val="22"/>
                <w:szCs w:val="22"/>
              </w:rPr>
              <w:t>1053814</w:t>
            </w:r>
            <w:r>
              <w:rPr>
                <w:rStyle w:val="A2"/>
                <w:rFonts w:ascii="Calibri" w:hAnsi="Calibri" w:cs="Arial"/>
                <w:sz w:val="22"/>
                <w:szCs w:val="22"/>
              </w:rPr>
              <w:t xml:space="preserve">, </w:t>
            </w:r>
            <w:r w:rsidRPr="003322F2">
              <w:rPr>
                <w:rFonts w:ascii="Calibri" w:hAnsi="Calibri" w:cs="Arial"/>
                <w:sz w:val="22"/>
                <w:szCs w:val="22"/>
              </w:rPr>
              <w:t>to fund the specialist hospice care services provided to adults throughout Lincolnshire with</w:t>
            </w:r>
            <w:r>
              <w:rPr>
                <w:rFonts w:ascii="Calibri" w:hAnsi="Calibri" w:cs="Arial"/>
                <w:sz w:val="22"/>
                <w:szCs w:val="22"/>
              </w:rPr>
              <w:t xml:space="preserve"> a terminal illness, </w:t>
            </w:r>
            <w:r w:rsidRPr="003322F2">
              <w:rPr>
                <w:rFonts w:ascii="Calibri" w:hAnsi="Calibri" w:cs="Arial"/>
                <w:sz w:val="22"/>
                <w:szCs w:val="22"/>
              </w:rPr>
              <w:t xml:space="preserve">and their families, at no cost to them. </w:t>
            </w:r>
            <w:r w:rsidR="00873C02">
              <w:rPr>
                <w:rFonts w:ascii="Calibri" w:hAnsi="Calibri" w:cs="Arial"/>
                <w:sz w:val="22"/>
                <w:szCs w:val="22"/>
              </w:rPr>
              <w:t xml:space="preserve"> </w:t>
            </w:r>
          </w:p>
          <w:p w14:paraId="29A2F5BF" w14:textId="77777777" w:rsidR="00873C02" w:rsidRDefault="00873C02" w:rsidP="00873C02">
            <w:pPr>
              <w:rPr>
                <w:rFonts w:ascii="Calibri" w:hAnsi="Calibri" w:cs="Arial"/>
                <w:sz w:val="22"/>
                <w:szCs w:val="22"/>
                <w:shd w:val="clear" w:color="auto" w:fill="FFFFFF"/>
              </w:rPr>
            </w:pPr>
          </w:p>
          <w:p w14:paraId="6BBA6CD0" w14:textId="3CBCE2EB" w:rsidR="00577E54" w:rsidRPr="00463610" w:rsidRDefault="00873C02" w:rsidP="00577E54">
            <w:pPr>
              <w:rPr>
                <w:rFonts w:ascii="Calibri" w:hAnsi="Calibri" w:cs="Calibri"/>
                <w:sz w:val="22"/>
                <w:szCs w:val="22"/>
                <w:lang w:val="en-GB"/>
              </w:rPr>
            </w:pPr>
            <w:r w:rsidRPr="008C7E54">
              <w:rPr>
                <w:rFonts w:ascii="Calibri" w:hAnsi="Calibri" w:cs="Calibri"/>
                <w:sz w:val="22"/>
                <w:szCs w:val="22"/>
                <w:shd w:val="clear" w:color="auto" w:fill="FFFFFF"/>
              </w:rPr>
              <w:t>In 202</w:t>
            </w:r>
            <w:r w:rsidR="008C7E54" w:rsidRPr="008C7E54">
              <w:rPr>
                <w:rFonts w:ascii="Calibri" w:hAnsi="Calibri" w:cs="Calibri"/>
                <w:sz w:val="22"/>
                <w:szCs w:val="22"/>
                <w:shd w:val="clear" w:color="auto" w:fill="FFFFFF"/>
              </w:rPr>
              <w:t>4</w:t>
            </w:r>
            <w:r w:rsidRPr="008C7E54">
              <w:rPr>
                <w:rFonts w:ascii="Calibri" w:hAnsi="Calibri" w:cs="Calibri"/>
                <w:sz w:val="22"/>
                <w:szCs w:val="22"/>
                <w:shd w:val="clear" w:color="auto" w:fill="FFFFFF"/>
              </w:rPr>
              <w:t xml:space="preserve"> the total proceeds from our</w:t>
            </w:r>
            <w:r w:rsidR="008F2E4F" w:rsidRPr="008C7E54">
              <w:rPr>
                <w:rFonts w:ascii="Calibri" w:hAnsi="Calibri" w:cs="Calibri"/>
                <w:sz w:val="22"/>
                <w:szCs w:val="22"/>
                <w:shd w:val="clear" w:color="auto" w:fill="FFFFFF"/>
              </w:rPr>
              <w:t xml:space="preserve"> </w:t>
            </w:r>
            <w:r w:rsidR="008C7E54" w:rsidRPr="008C7E54">
              <w:rPr>
                <w:rFonts w:ascii="Calibri" w:hAnsi="Calibri" w:cs="Calibri"/>
                <w:sz w:val="22"/>
                <w:szCs w:val="22"/>
                <w:shd w:val="clear" w:color="auto" w:fill="FFFFFF"/>
              </w:rPr>
              <w:t>Spring</w:t>
            </w:r>
            <w:r w:rsidR="00B97C46" w:rsidRPr="008C7E54">
              <w:rPr>
                <w:rFonts w:ascii="Calibri" w:hAnsi="Calibri" w:cs="Calibri"/>
                <w:sz w:val="22"/>
                <w:szCs w:val="22"/>
                <w:shd w:val="clear" w:color="auto" w:fill="FFFFFF"/>
              </w:rPr>
              <w:t xml:space="preserve"> </w:t>
            </w:r>
            <w:r w:rsidRPr="008C7E54">
              <w:rPr>
                <w:rFonts w:ascii="Calibri" w:hAnsi="Calibri" w:cs="Calibri"/>
                <w:sz w:val="22"/>
                <w:szCs w:val="22"/>
                <w:shd w:val="clear" w:color="auto" w:fill="FFFFFF"/>
              </w:rPr>
              <w:t>Raffle were £</w:t>
            </w:r>
            <w:r w:rsidR="008C7E54" w:rsidRPr="008C7E54">
              <w:rPr>
                <w:rFonts w:ascii="Calibri" w:hAnsi="Calibri" w:cs="Calibri"/>
                <w:sz w:val="22"/>
                <w:szCs w:val="22"/>
                <w:shd w:val="clear" w:color="auto" w:fill="FFFFFF"/>
              </w:rPr>
              <w:t>23,621</w:t>
            </w:r>
            <w:r w:rsidRPr="008C7E54">
              <w:rPr>
                <w:rFonts w:ascii="Calibri" w:hAnsi="Calibri" w:cs="Calibri"/>
                <w:sz w:val="22"/>
                <w:szCs w:val="22"/>
                <w:shd w:val="clear" w:color="auto" w:fill="FFFFFF"/>
              </w:rPr>
              <w:t xml:space="preserve">. Of these proceeds </w:t>
            </w:r>
            <w:r w:rsidR="008C7E54" w:rsidRPr="008C7E54">
              <w:rPr>
                <w:rFonts w:ascii="Calibri" w:hAnsi="Calibri" w:cs="Calibri"/>
                <w:sz w:val="22"/>
                <w:szCs w:val="22"/>
                <w:shd w:val="clear" w:color="auto" w:fill="FFFFFF"/>
              </w:rPr>
              <w:t>24</w:t>
            </w:r>
            <w:r w:rsidRPr="008C7E54">
              <w:rPr>
                <w:rFonts w:ascii="Calibri" w:hAnsi="Calibri" w:cs="Calibri"/>
                <w:sz w:val="22"/>
                <w:szCs w:val="22"/>
                <w:shd w:val="clear" w:color="auto" w:fill="FFFFFF"/>
              </w:rPr>
              <w:t xml:space="preserve">% was spent on prizes, </w:t>
            </w:r>
            <w:r w:rsidR="00003451" w:rsidRPr="008C7E54">
              <w:rPr>
                <w:rFonts w:ascii="Calibri" w:hAnsi="Calibri" w:cs="Calibri"/>
                <w:sz w:val="22"/>
                <w:szCs w:val="22"/>
                <w:shd w:val="clear" w:color="auto" w:fill="FFFFFF"/>
              </w:rPr>
              <w:t>2</w:t>
            </w:r>
            <w:r w:rsidR="008C7E54" w:rsidRPr="008C7E54">
              <w:rPr>
                <w:rFonts w:ascii="Calibri" w:hAnsi="Calibri" w:cs="Calibri"/>
                <w:sz w:val="22"/>
                <w:szCs w:val="22"/>
                <w:shd w:val="clear" w:color="auto" w:fill="FFFFFF"/>
              </w:rPr>
              <w:t>1</w:t>
            </w:r>
            <w:r w:rsidRPr="008C7E54">
              <w:rPr>
                <w:rFonts w:ascii="Calibri" w:hAnsi="Calibri" w:cs="Calibri"/>
                <w:sz w:val="22"/>
                <w:szCs w:val="22"/>
                <w:shd w:val="clear" w:color="auto" w:fill="FFFFFF"/>
              </w:rPr>
              <w:t>% was spent on expenses relating to produc</w:t>
            </w:r>
            <w:r w:rsidR="00983A20" w:rsidRPr="008C7E54">
              <w:rPr>
                <w:rFonts w:ascii="Calibri" w:hAnsi="Calibri" w:cs="Calibri"/>
                <w:sz w:val="22"/>
                <w:szCs w:val="22"/>
                <w:shd w:val="clear" w:color="auto" w:fill="FFFFFF"/>
              </w:rPr>
              <w:t>ing</w:t>
            </w:r>
            <w:r w:rsidRPr="008C7E54">
              <w:rPr>
                <w:rFonts w:ascii="Calibri" w:hAnsi="Calibri" w:cs="Calibri"/>
                <w:sz w:val="22"/>
                <w:szCs w:val="22"/>
                <w:shd w:val="clear" w:color="auto" w:fill="FFFFFF"/>
              </w:rPr>
              <w:t xml:space="preserve">, promoting and running the Raffle and </w:t>
            </w:r>
            <w:r w:rsidR="008C7E54" w:rsidRPr="008C7E54">
              <w:rPr>
                <w:rFonts w:ascii="Calibri" w:hAnsi="Calibri" w:cs="Calibri"/>
                <w:sz w:val="22"/>
                <w:szCs w:val="22"/>
                <w:shd w:val="clear" w:color="auto" w:fill="FFFFFF"/>
              </w:rPr>
              <w:t>55</w:t>
            </w:r>
            <w:r w:rsidRPr="008C7E54">
              <w:rPr>
                <w:rFonts w:ascii="Calibri" w:hAnsi="Calibri" w:cs="Calibri"/>
                <w:sz w:val="22"/>
                <w:szCs w:val="22"/>
                <w:shd w:val="clear" w:color="auto" w:fill="FFFFFF"/>
              </w:rPr>
              <w:t xml:space="preserve">% was passed </w:t>
            </w:r>
            <w:r w:rsidR="00983A20" w:rsidRPr="008C7E54">
              <w:rPr>
                <w:rFonts w:ascii="Calibri" w:hAnsi="Calibri" w:cs="Calibri"/>
                <w:sz w:val="22"/>
                <w:szCs w:val="22"/>
                <w:shd w:val="clear" w:color="auto" w:fill="FFFFFF"/>
              </w:rPr>
              <w:t xml:space="preserve">on </w:t>
            </w:r>
            <w:r w:rsidRPr="008C7E54">
              <w:rPr>
                <w:rFonts w:ascii="Calibri" w:hAnsi="Calibri" w:cs="Calibri"/>
                <w:sz w:val="22"/>
                <w:szCs w:val="22"/>
                <w:shd w:val="clear" w:color="auto" w:fill="FFFFFF"/>
              </w:rPr>
              <w:t xml:space="preserve">for the unrestricted purposes of St Barnabas Hospice Trust to </w:t>
            </w:r>
            <w:r w:rsidR="00983A20" w:rsidRPr="008C7E54">
              <w:rPr>
                <w:rFonts w:ascii="Calibri" w:hAnsi="Calibri" w:cs="Calibri"/>
                <w:sz w:val="22"/>
                <w:szCs w:val="22"/>
                <w:shd w:val="clear" w:color="auto" w:fill="FFFFFF"/>
              </w:rPr>
              <w:t xml:space="preserve">provide </w:t>
            </w:r>
            <w:r w:rsidRPr="008C7E54">
              <w:rPr>
                <w:rFonts w:ascii="Calibri" w:hAnsi="Calibri" w:cs="Calibri"/>
                <w:sz w:val="22"/>
                <w:szCs w:val="22"/>
                <w:shd w:val="clear" w:color="auto" w:fill="FFFFFF"/>
              </w:rPr>
              <w:t xml:space="preserve">the specialist care for the people of Lincolnshire. The odds of winning a prize in </w:t>
            </w:r>
            <w:r w:rsidR="00272832" w:rsidRPr="008C7E54">
              <w:rPr>
                <w:rFonts w:ascii="Calibri" w:hAnsi="Calibri" w:cs="Calibri"/>
                <w:sz w:val="22"/>
                <w:szCs w:val="22"/>
                <w:shd w:val="clear" w:color="auto" w:fill="FFFFFF"/>
              </w:rPr>
              <w:t>th</w:t>
            </w:r>
            <w:r w:rsidR="00983A20" w:rsidRPr="008C7E54">
              <w:rPr>
                <w:rFonts w:ascii="Calibri" w:hAnsi="Calibri" w:cs="Calibri"/>
                <w:sz w:val="22"/>
                <w:szCs w:val="22"/>
                <w:shd w:val="clear" w:color="auto" w:fill="FFFFFF"/>
              </w:rPr>
              <w:t xml:space="preserve">is Raffle draw were </w:t>
            </w:r>
            <w:r w:rsidRPr="008C7E54">
              <w:rPr>
                <w:rFonts w:ascii="Calibri" w:hAnsi="Calibri" w:cs="Calibri"/>
                <w:sz w:val="22"/>
                <w:szCs w:val="22"/>
                <w:shd w:val="clear" w:color="auto" w:fill="FFFFFF"/>
              </w:rPr>
              <w:t>1 in</w:t>
            </w:r>
            <w:r w:rsidR="00983A20" w:rsidRPr="008C7E54">
              <w:rPr>
                <w:rFonts w:ascii="Calibri" w:hAnsi="Calibri" w:cs="Calibri"/>
                <w:sz w:val="22"/>
                <w:szCs w:val="22"/>
                <w:shd w:val="clear" w:color="auto" w:fill="FFFFFF"/>
              </w:rPr>
              <w:t xml:space="preserve"> </w:t>
            </w:r>
            <w:r w:rsidR="008C7E54" w:rsidRPr="008C7E54">
              <w:rPr>
                <w:rFonts w:ascii="Calibri" w:hAnsi="Calibri" w:cs="Calibri"/>
                <w:sz w:val="22"/>
                <w:szCs w:val="22"/>
                <w:shd w:val="clear" w:color="auto" w:fill="FFFFFF"/>
              </w:rPr>
              <w:t>7873.</w:t>
            </w:r>
          </w:p>
          <w:p w14:paraId="69ED4BE4" w14:textId="77777777" w:rsidR="00F236B6" w:rsidRPr="004E5F23" w:rsidRDefault="00F236B6" w:rsidP="005909C6">
            <w:pPr>
              <w:rPr>
                <w:rFonts w:ascii="Calibri" w:hAnsi="Calibri" w:cs="Arial"/>
                <w:b/>
                <w:sz w:val="22"/>
                <w:szCs w:val="22"/>
              </w:rPr>
            </w:pPr>
          </w:p>
        </w:tc>
      </w:tr>
      <w:tr w:rsidR="00577E54" w:rsidRPr="004E5F23" w14:paraId="7BBCA53E" w14:textId="77777777" w:rsidTr="004E5F23">
        <w:tc>
          <w:tcPr>
            <w:tcW w:w="10754" w:type="dxa"/>
            <w:shd w:val="clear" w:color="auto" w:fill="auto"/>
          </w:tcPr>
          <w:p w14:paraId="47C3BA4F" w14:textId="77777777" w:rsidR="00577E54" w:rsidRDefault="00577E54" w:rsidP="00577E54">
            <w:pPr>
              <w:rPr>
                <w:rFonts w:ascii="Calibri" w:hAnsi="Calibri" w:cs="Arial"/>
                <w:b/>
                <w:sz w:val="22"/>
                <w:szCs w:val="22"/>
              </w:rPr>
            </w:pPr>
            <w:r w:rsidRPr="004E5F23">
              <w:rPr>
                <w:rFonts w:ascii="Calibri" w:hAnsi="Calibri" w:cs="Arial"/>
                <w:b/>
                <w:sz w:val="22"/>
                <w:szCs w:val="22"/>
              </w:rPr>
              <w:t>Definitions</w:t>
            </w:r>
          </w:p>
          <w:p w14:paraId="3ACF40E4" w14:textId="77777777" w:rsidR="00577E54" w:rsidRDefault="00577E54" w:rsidP="00577E54">
            <w:pPr>
              <w:rPr>
                <w:rFonts w:ascii="Calibri" w:hAnsi="Calibri" w:cs="Arial"/>
                <w:b/>
                <w:sz w:val="22"/>
                <w:szCs w:val="22"/>
              </w:rPr>
            </w:pPr>
          </w:p>
          <w:p w14:paraId="3BF93CA7" w14:textId="77777777" w:rsidR="00577E54" w:rsidRDefault="00577E54" w:rsidP="00577E54">
            <w:pPr>
              <w:rPr>
                <w:rFonts w:ascii="Calibri" w:hAnsi="Calibri" w:cs="Arial"/>
                <w:sz w:val="22"/>
                <w:szCs w:val="22"/>
              </w:rPr>
            </w:pPr>
            <w:r w:rsidRPr="00EB1B2B">
              <w:rPr>
                <w:rFonts w:ascii="Calibri" w:hAnsi="Calibri" w:cs="Arial"/>
                <w:sz w:val="22"/>
                <w:szCs w:val="22"/>
              </w:rPr>
              <w:t xml:space="preserve">For the remainder of this </w:t>
            </w:r>
            <w:proofErr w:type="gramStart"/>
            <w:r w:rsidRPr="00EB1B2B">
              <w:rPr>
                <w:rFonts w:ascii="Calibri" w:hAnsi="Calibri" w:cs="Arial"/>
                <w:sz w:val="22"/>
                <w:szCs w:val="22"/>
              </w:rPr>
              <w:t>document</w:t>
            </w:r>
            <w:proofErr w:type="gramEnd"/>
            <w:r>
              <w:rPr>
                <w:rFonts w:ascii="Calibri" w:hAnsi="Calibri" w:cs="Arial"/>
                <w:b/>
                <w:sz w:val="22"/>
                <w:szCs w:val="22"/>
              </w:rPr>
              <w:t xml:space="preserve"> you/your/</w:t>
            </w:r>
            <w:r w:rsidRPr="004E5F23">
              <w:rPr>
                <w:rFonts w:ascii="Calibri" w:hAnsi="Calibri" w:cs="Arial"/>
                <w:b/>
                <w:sz w:val="22"/>
                <w:szCs w:val="22"/>
              </w:rPr>
              <w:t>player</w:t>
            </w:r>
            <w:r w:rsidRPr="004E5F23">
              <w:rPr>
                <w:rFonts w:ascii="Calibri" w:hAnsi="Calibri" w:cs="Arial"/>
                <w:sz w:val="22"/>
                <w:szCs w:val="22"/>
              </w:rPr>
              <w:t xml:space="preserve"> refers to the person holding the Lottery membership</w:t>
            </w:r>
            <w:r>
              <w:rPr>
                <w:rFonts w:ascii="Calibri" w:hAnsi="Calibri" w:cs="Arial"/>
                <w:sz w:val="22"/>
                <w:szCs w:val="22"/>
              </w:rPr>
              <w:t>.</w:t>
            </w:r>
            <w:r w:rsidRPr="004E5F23">
              <w:rPr>
                <w:rFonts w:ascii="Calibri" w:hAnsi="Calibri" w:cs="Arial"/>
                <w:sz w:val="22"/>
                <w:szCs w:val="22"/>
              </w:rPr>
              <w:t xml:space="preserve"> </w:t>
            </w:r>
            <w:r w:rsidRPr="0093374A">
              <w:rPr>
                <w:rFonts w:ascii="Calibri" w:hAnsi="Calibri" w:cs="Arial"/>
                <w:b/>
                <w:sz w:val="22"/>
                <w:szCs w:val="22"/>
              </w:rPr>
              <w:t>We/our/us</w:t>
            </w:r>
            <w:r w:rsidRPr="004E5F23">
              <w:rPr>
                <w:rFonts w:ascii="Calibri" w:hAnsi="Calibri" w:cs="Arial"/>
                <w:sz w:val="22"/>
                <w:szCs w:val="22"/>
              </w:rPr>
              <w:t xml:space="preserve"> refers to St Barnabas Promotions Ltd and </w:t>
            </w:r>
            <w:r w:rsidRPr="004E5F23">
              <w:rPr>
                <w:rFonts w:ascii="Calibri" w:hAnsi="Calibri" w:cs="Arial"/>
                <w:b/>
                <w:sz w:val="22"/>
                <w:szCs w:val="22"/>
              </w:rPr>
              <w:t>Lottery</w:t>
            </w:r>
            <w:r w:rsidRPr="004E5F23">
              <w:rPr>
                <w:rFonts w:ascii="Calibri" w:hAnsi="Calibri" w:cs="Arial"/>
                <w:sz w:val="22"/>
                <w:szCs w:val="22"/>
              </w:rPr>
              <w:t xml:space="preserve"> refers to the St Barnabas Lottery.</w:t>
            </w:r>
            <w:r>
              <w:rPr>
                <w:rFonts w:ascii="Calibri" w:hAnsi="Calibri" w:cs="Arial"/>
                <w:sz w:val="22"/>
                <w:szCs w:val="22"/>
              </w:rPr>
              <w:t xml:space="preserve"> </w:t>
            </w:r>
            <w:r>
              <w:rPr>
                <w:rFonts w:ascii="Calibri" w:hAnsi="Calibri" w:cs="Arial"/>
                <w:b/>
                <w:sz w:val="22"/>
                <w:szCs w:val="22"/>
              </w:rPr>
              <w:t xml:space="preserve"> P</w:t>
            </w:r>
            <w:r w:rsidRPr="004E5F23">
              <w:rPr>
                <w:rFonts w:ascii="Calibri" w:hAnsi="Calibri" w:cs="Arial"/>
                <w:b/>
                <w:sz w:val="22"/>
                <w:szCs w:val="22"/>
              </w:rPr>
              <w:t>hone</w:t>
            </w:r>
            <w:r w:rsidRPr="004E5F23">
              <w:rPr>
                <w:rFonts w:ascii="Calibri" w:hAnsi="Calibri" w:cs="Arial"/>
                <w:sz w:val="22"/>
                <w:szCs w:val="22"/>
              </w:rPr>
              <w:t xml:space="preserve"> refers to </w:t>
            </w:r>
            <w:r>
              <w:rPr>
                <w:rFonts w:ascii="Calibri" w:hAnsi="Calibri" w:cs="Arial"/>
                <w:sz w:val="22"/>
                <w:szCs w:val="22"/>
              </w:rPr>
              <w:t xml:space="preserve">01522 546 500, </w:t>
            </w:r>
            <w:r>
              <w:rPr>
                <w:rFonts w:ascii="Calibri" w:hAnsi="Calibri" w:cs="Arial"/>
                <w:b/>
                <w:sz w:val="22"/>
                <w:szCs w:val="22"/>
              </w:rPr>
              <w:t>we</w:t>
            </w:r>
            <w:r w:rsidRPr="004E5F23">
              <w:rPr>
                <w:rFonts w:ascii="Calibri" w:hAnsi="Calibri" w:cs="Arial"/>
                <w:b/>
                <w:sz w:val="22"/>
                <w:szCs w:val="22"/>
              </w:rPr>
              <w:t>bsite</w:t>
            </w:r>
            <w:r w:rsidRPr="004E5F23">
              <w:rPr>
                <w:rFonts w:ascii="Calibri" w:hAnsi="Calibri" w:cs="Arial"/>
                <w:sz w:val="22"/>
                <w:szCs w:val="22"/>
              </w:rPr>
              <w:t xml:space="preserve"> refers to </w:t>
            </w:r>
            <w:hyperlink r:id="rId10" w:history="1">
              <w:r w:rsidRPr="004E5F23">
                <w:rPr>
                  <w:rStyle w:val="Hyperlink"/>
                  <w:rFonts w:ascii="Calibri" w:hAnsi="Calibri" w:cs="Arial"/>
                  <w:sz w:val="22"/>
                  <w:szCs w:val="22"/>
                </w:rPr>
                <w:t>www.stbarnabashospice.co.uk</w:t>
              </w:r>
            </w:hyperlink>
            <w:r w:rsidRPr="004E5F23">
              <w:rPr>
                <w:rFonts w:ascii="Calibri" w:hAnsi="Calibri" w:cs="Arial"/>
                <w:sz w:val="22"/>
                <w:szCs w:val="22"/>
              </w:rPr>
              <w:t xml:space="preserve">, </w:t>
            </w:r>
            <w:r w:rsidRPr="004E5F23">
              <w:rPr>
                <w:rFonts w:ascii="Calibri" w:hAnsi="Calibri" w:cs="Arial"/>
                <w:b/>
                <w:sz w:val="22"/>
                <w:szCs w:val="22"/>
              </w:rPr>
              <w:t>email</w:t>
            </w:r>
            <w:r>
              <w:rPr>
                <w:rFonts w:ascii="Calibri" w:hAnsi="Calibri" w:cs="Arial"/>
                <w:sz w:val="22"/>
                <w:szCs w:val="22"/>
              </w:rPr>
              <w:t xml:space="preserve"> </w:t>
            </w:r>
            <w:r w:rsidRPr="004E5F23">
              <w:rPr>
                <w:rFonts w:ascii="Calibri" w:hAnsi="Calibri" w:cs="Arial"/>
                <w:sz w:val="22"/>
                <w:szCs w:val="22"/>
              </w:rPr>
              <w:t xml:space="preserve">to </w:t>
            </w:r>
            <w:hyperlink r:id="rId11" w:history="1">
              <w:r w:rsidRPr="004E5F23">
                <w:rPr>
                  <w:rStyle w:val="Hyperlink"/>
                  <w:rFonts w:ascii="Calibri" w:hAnsi="Calibri" w:cs="Arial"/>
                  <w:sz w:val="22"/>
                  <w:szCs w:val="22"/>
                </w:rPr>
                <w:t>Lottery@stbarnabashospice.co.uk</w:t>
              </w:r>
            </w:hyperlink>
            <w:r w:rsidRPr="004E5F23">
              <w:rPr>
                <w:rFonts w:ascii="Calibri" w:hAnsi="Calibri" w:cs="Arial"/>
                <w:sz w:val="22"/>
                <w:szCs w:val="22"/>
              </w:rPr>
              <w:t xml:space="preserve"> </w:t>
            </w:r>
          </w:p>
          <w:p w14:paraId="639893A1" w14:textId="77777777" w:rsidR="00171A8D" w:rsidRDefault="00171A8D" w:rsidP="00171A8D">
            <w:pPr>
              <w:rPr>
                <w:rFonts w:ascii="Calibri" w:hAnsi="Calibri" w:cs="Arial"/>
                <w:sz w:val="22"/>
                <w:szCs w:val="22"/>
              </w:rPr>
            </w:pPr>
            <w:r w:rsidRPr="00A171BD">
              <w:rPr>
                <w:rFonts w:ascii="Calibri" w:hAnsi="Calibri" w:cs="Arial"/>
                <w:b/>
                <w:sz w:val="22"/>
                <w:szCs w:val="22"/>
              </w:rPr>
              <w:t>St Barnabas Hospice</w:t>
            </w:r>
            <w:r>
              <w:rPr>
                <w:rFonts w:ascii="Calibri" w:hAnsi="Calibri" w:cs="Arial"/>
                <w:sz w:val="22"/>
                <w:szCs w:val="22"/>
              </w:rPr>
              <w:t xml:space="preserve"> refers to St Barnabas Hospice Trust (Lincolnshire).</w:t>
            </w:r>
          </w:p>
          <w:p w14:paraId="6F6473D5" w14:textId="77777777" w:rsidR="00577E54" w:rsidRPr="004E5F23" w:rsidRDefault="00577E54" w:rsidP="00577E54">
            <w:pPr>
              <w:rPr>
                <w:rFonts w:ascii="Calibri" w:hAnsi="Calibri" w:cs="Arial"/>
                <w:b/>
                <w:sz w:val="22"/>
                <w:szCs w:val="22"/>
              </w:rPr>
            </w:pPr>
          </w:p>
        </w:tc>
      </w:tr>
      <w:tr w:rsidR="00577E54" w:rsidRPr="005440AA" w14:paraId="6FD7917A" w14:textId="77777777" w:rsidTr="004E5F23">
        <w:tc>
          <w:tcPr>
            <w:tcW w:w="10754" w:type="dxa"/>
            <w:shd w:val="clear" w:color="auto" w:fill="auto"/>
          </w:tcPr>
          <w:p w14:paraId="0F1C26E6" w14:textId="77777777" w:rsidR="00577E54" w:rsidRDefault="00577E54" w:rsidP="00577E54">
            <w:pPr>
              <w:rPr>
                <w:rFonts w:ascii="Calibri" w:hAnsi="Calibri" w:cs="Arial"/>
                <w:b/>
                <w:sz w:val="22"/>
                <w:szCs w:val="22"/>
              </w:rPr>
            </w:pPr>
          </w:p>
          <w:p w14:paraId="460D0445" w14:textId="14AA6D7E" w:rsidR="00577E54" w:rsidRDefault="00577E54" w:rsidP="00577E54">
            <w:pPr>
              <w:rPr>
                <w:rFonts w:ascii="Calibri" w:hAnsi="Calibri" w:cs="Arial"/>
                <w:b/>
                <w:sz w:val="28"/>
                <w:szCs w:val="28"/>
              </w:rPr>
            </w:pPr>
            <w:r w:rsidRPr="009A30D7">
              <w:rPr>
                <w:rFonts w:ascii="Calibri" w:hAnsi="Calibri" w:cs="Arial"/>
                <w:b/>
                <w:sz w:val="28"/>
                <w:szCs w:val="28"/>
              </w:rPr>
              <w:t>St Barnabas Promotions Raffle –</w:t>
            </w:r>
            <w:r w:rsidR="00CC2186">
              <w:rPr>
                <w:rFonts w:ascii="Calibri" w:hAnsi="Calibri" w:cs="Arial"/>
                <w:b/>
                <w:sz w:val="28"/>
                <w:szCs w:val="28"/>
              </w:rPr>
              <w:t xml:space="preserve"> </w:t>
            </w:r>
            <w:r w:rsidR="008D3FCC">
              <w:rPr>
                <w:rFonts w:ascii="Calibri" w:hAnsi="Calibri" w:cs="Arial"/>
                <w:b/>
                <w:sz w:val="28"/>
                <w:szCs w:val="28"/>
              </w:rPr>
              <w:t>Spring</w:t>
            </w:r>
            <w:r w:rsidR="00873C02">
              <w:rPr>
                <w:rFonts w:ascii="Calibri" w:hAnsi="Calibri" w:cs="Arial"/>
                <w:b/>
                <w:sz w:val="28"/>
                <w:szCs w:val="28"/>
              </w:rPr>
              <w:t xml:space="preserve"> </w:t>
            </w:r>
            <w:r w:rsidRPr="009A30D7">
              <w:rPr>
                <w:rFonts w:ascii="Calibri" w:hAnsi="Calibri" w:cs="Arial"/>
                <w:b/>
                <w:sz w:val="28"/>
                <w:szCs w:val="28"/>
              </w:rPr>
              <w:t>Raffle 20</w:t>
            </w:r>
            <w:r>
              <w:rPr>
                <w:rFonts w:ascii="Calibri" w:hAnsi="Calibri" w:cs="Arial"/>
                <w:b/>
                <w:sz w:val="28"/>
                <w:szCs w:val="28"/>
              </w:rPr>
              <w:t>2</w:t>
            </w:r>
            <w:r w:rsidR="008D3FCC">
              <w:rPr>
                <w:rFonts w:ascii="Calibri" w:hAnsi="Calibri" w:cs="Arial"/>
                <w:b/>
                <w:sz w:val="28"/>
                <w:szCs w:val="28"/>
              </w:rPr>
              <w:t>5</w:t>
            </w:r>
          </w:p>
          <w:p w14:paraId="7C69A62D" w14:textId="77777777" w:rsidR="00577E54" w:rsidRPr="0094233B" w:rsidRDefault="00577E54" w:rsidP="00577E54">
            <w:pPr>
              <w:rPr>
                <w:rFonts w:ascii="Calibri" w:hAnsi="Calibri" w:cs="Arial"/>
                <w:b/>
                <w:sz w:val="22"/>
                <w:szCs w:val="22"/>
              </w:rPr>
            </w:pPr>
          </w:p>
          <w:p w14:paraId="7C1907C0" w14:textId="77777777" w:rsidR="00577E54" w:rsidRDefault="00577E54" w:rsidP="00577E54">
            <w:pPr>
              <w:rPr>
                <w:rFonts w:ascii="Calibri" w:hAnsi="Calibri" w:cs="Arial"/>
                <w:sz w:val="22"/>
                <w:szCs w:val="22"/>
              </w:rPr>
            </w:pPr>
            <w:r w:rsidRPr="00D9071A">
              <w:rPr>
                <w:rFonts w:ascii="Calibri" w:hAnsi="Calibri" w:cs="Arial"/>
                <w:sz w:val="22"/>
                <w:szCs w:val="22"/>
              </w:rPr>
              <w:t xml:space="preserve">These Terms and Conditions are the </w:t>
            </w:r>
            <w:r>
              <w:rPr>
                <w:rFonts w:ascii="Calibri" w:hAnsi="Calibri" w:cs="Arial"/>
                <w:sz w:val="22"/>
                <w:szCs w:val="22"/>
              </w:rPr>
              <w:t>Raffle</w:t>
            </w:r>
            <w:r w:rsidRPr="00D9071A">
              <w:rPr>
                <w:rFonts w:ascii="Calibri" w:hAnsi="Calibri" w:cs="Arial"/>
                <w:sz w:val="22"/>
                <w:szCs w:val="22"/>
              </w:rPr>
              <w:t xml:space="preserve"> rules</w:t>
            </w:r>
            <w:r>
              <w:rPr>
                <w:rFonts w:ascii="Calibri" w:hAnsi="Calibri" w:cs="Arial"/>
                <w:sz w:val="22"/>
                <w:szCs w:val="22"/>
              </w:rPr>
              <w:t xml:space="preserve"> for the Raffle named above</w:t>
            </w:r>
            <w:r w:rsidRPr="00D9071A">
              <w:rPr>
                <w:rFonts w:ascii="Calibri" w:hAnsi="Calibri" w:cs="Arial"/>
                <w:sz w:val="22"/>
                <w:szCs w:val="22"/>
              </w:rPr>
              <w:t xml:space="preserve">. By entering the </w:t>
            </w:r>
            <w:proofErr w:type="gramStart"/>
            <w:r>
              <w:rPr>
                <w:rFonts w:ascii="Calibri" w:hAnsi="Calibri" w:cs="Arial"/>
                <w:sz w:val="22"/>
                <w:szCs w:val="22"/>
              </w:rPr>
              <w:t>Raffle</w:t>
            </w:r>
            <w:proofErr w:type="gramEnd"/>
            <w:r w:rsidRPr="00D9071A">
              <w:rPr>
                <w:rFonts w:ascii="Calibri" w:hAnsi="Calibri" w:cs="Arial"/>
                <w:sz w:val="22"/>
                <w:szCs w:val="22"/>
              </w:rPr>
              <w:t xml:space="preserve"> you agree to be bound by these rules.</w:t>
            </w:r>
            <w:r w:rsidRPr="00D9071A">
              <w:rPr>
                <w:rFonts w:ascii="Calibri" w:hAnsi="Calibri" w:cs="Arial"/>
                <w:b/>
                <w:sz w:val="22"/>
                <w:szCs w:val="22"/>
              </w:rPr>
              <w:t xml:space="preserve">  </w:t>
            </w:r>
            <w:r w:rsidRPr="00D9071A">
              <w:rPr>
                <w:rFonts w:ascii="Calibri" w:hAnsi="Calibri" w:cs="Arial"/>
                <w:sz w:val="22"/>
                <w:szCs w:val="22"/>
              </w:rPr>
              <w:t>We reserve the right to amend or modify these Terms and Conditions</w:t>
            </w:r>
            <w:r>
              <w:rPr>
                <w:rFonts w:ascii="Calibri" w:hAnsi="Calibri" w:cs="Arial"/>
                <w:sz w:val="22"/>
                <w:szCs w:val="22"/>
              </w:rPr>
              <w:t xml:space="preserve"> </w:t>
            </w:r>
            <w:r w:rsidRPr="00D9071A">
              <w:rPr>
                <w:rFonts w:ascii="Calibri" w:hAnsi="Calibri" w:cs="Arial"/>
                <w:sz w:val="22"/>
                <w:szCs w:val="22"/>
              </w:rPr>
              <w:t xml:space="preserve">from time to time.  </w:t>
            </w:r>
          </w:p>
          <w:p w14:paraId="674B573F" w14:textId="77777777" w:rsidR="00577E54" w:rsidRPr="005440AA" w:rsidRDefault="00577E54" w:rsidP="00577E54">
            <w:pPr>
              <w:rPr>
                <w:rFonts w:ascii="Calibri" w:hAnsi="Calibri" w:cs="Arial"/>
                <w:b/>
                <w:sz w:val="22"/>
                <w:szCs w:val="22"/>
              </w:rPr>
            </w:pPr>
          </w:p>
          <w:p w14:paraId="505EE786" w14:textId="77777777" w:rsidR="00577E54" w:rsidRPr="009A30D7" w:rsidRDefault="00577E54" w:rsidP="00577E54">
            <w:pPr>
              <w:pStyle w:val="Default"/>
              <w:numPr>
                <w:ilvl w:val="0"/>
                <w:numId w:val="1"/>
              </w:numPr>
              <w:spacing w:after="22"/>
              <w:rPr>
                <w:color w:val="auto"/>
                <w:sz w:val="22"/>
                <w:szCs w:val="22"/>
              </w:rPr>
            </w:pPr>
            <w:proofErr w:type="gramStart"/>
            <w:r w:rsidRPr="009A30D7">
              <w:rPr>
                <w:color w:val="auto"/>
                <w:sz w:val="22"/>
                <w:szCs w:val="22"/>
              </w:rPr>
              <w:t>For the purpose of</w:t>
            </w:r>
            <w:proofErr w:type="gramEnd"/>
            <w:r w:rsidRPr="009A30D7">
              <w:rPr>
                <w:color w:val="auto"/>
                <w:sz w:val="22"/>
                <w:szCs w:val="22"/>
              </w:rPr>
              <w:t xml:space="preserve"> the Gambling Act 2005 this Raffle is defined as a Society Lottery. </w:t>
            </w:r>
          </w:p>
          <w:p w14:paraId="63E4DF23" w14:textId="77777777" w:rsidR="00577E54" w:rsidRPr="001A2F7D" w:rsidRDefault="00577E54" w:rsidP="00577E54">
            <w:pPr>
              <w:rPr>
                <w:rFonts w:ascii="Calibri" w:hAnsi="Calibri" w:cs="Arial"/>
                <w:b/>
                <w:sz w:val="22"/>
                <w:szCs w:val="22"/>
              </w:rPr>
            </w:pPr>
          </w:p>
          <w:p w14:paraId="5E512B4A" w14:textId="77777777" w:rsidR="00577E54" w:rsidRPr="005440AA" w:rsidRDefault="00577E54" w:rsidP="00577E54">
            <w:pPr>
              <w:numPr>
                <w:ilvl w:val="0"/>
                <w:numId w:val="1"/>
              </w:numPr>
              <w:rPr>
                <w:rFonts w:ascii="Calibri" w:hAnsi="Calibri" w:cs="Arial"/>
                <w:b/>
                <w:sz w:val="22"/>
                <w:szCs w:val="22"/>
              </w:rPr>
            </w:pPr>
            <w:r w:rsidRPr="00875AE7">
              <w:rPr>
                <w:rFonts w:ascii="Calibri" w:hAnsi="Calibri"/>
                <w:sz w:val="22"/>
                <w:szCs w:val="22"/>
              </w:rPr>
              <w:t>To enter the Raffle, you must be aged 1</w:t>
            </w:r>
            <w:r w:rsidR="00AF3D08">
              <w:rPr>
                <w:rFonts w:ascii="Calibri" w:hAnsi="Calibri"/>
                <w:sz w:val="22"/>
                <w:szCs w:val="22"/>
              </w:rPr>
              <w:t>8</w:t>
            </w:r>
            <w:r w:rsidRPr="00875AE7">
              <w:rPr>
                <w:rFonts w:ascii="Calibri" w:hAnsi="Calibri"/>
                <w:sz w:val="22"/>
                <w:szCs w:val="22"/>
              </w:rPr>
              <w:t xml:space="preserve"> or over</w:t>
            </w:r>
            <w:r>
              <w:rPr>
                <w:sz w:val="23"/>
                <w:szCs w:val="23"/>
              </w:rPr>
              <w:t xml:space="preserve"> </w:t>
            </w:r>
            <w:r w:rsidRPr="005440AA">
              <w:rPr>
                <w:rFonts w:ascii="Calibri" w:hAnsi="Calibri" w:cs="Arial"/>
                <w:sz w:val="22"/>
                <w:szCs w:val="22"/>
              </w:rPr>
              <w:t xml:space="preserve">and a resident of </w:t>
            </w:r>
            <w:r>
              <w:rPr>
                <w:rFonts w:ascii="Calibri" w:hAnsi="Calibri" w:cs="Arial"/>
                <w:sz w:val="22"/>
                <w:szCs w:val="22"/>
              </w:rPr>
              <w:t xml:space="preserve">Great Britain </w:t>
            </w:r>
            <w:r w:rsidRPr="005440AA">
              <w:rPr>
                <w:rFonts w:ascii="Calibri" w:hAnsi="Calibri" w:cs="Arial"/>
                <w:sz w:val="22"/>
                <w:szCs w:val="22"/>
              </w:rPr>
              <w:t xml:space="preserve">(this does not include the Channel Islands, the Isle of Man or Northern Ireland).  </w:t>
            </w:r>
          </w:p>
          <w:p w14:paraId="6AF68D19" w14:textId="77777777" w:rsidR="00577E54" w:rsidRPr="005440AA" w:rsidRDefault="00577E54" w:rsidP="00577E54">
            <w:pPr>
              <w:rPr>
                <w:rFonts w:ascii="Calibri" w:hAnsi="Calibri" w:cs="Arial"/>
                <w:b/>
                <w:sz w:val="22"/>
                <w:szCs w:val="22"/>
              </w:rPr>
            </w:pPr>
          </w:p>
          <w:p w14:paraId="0F8FE269" w14:textId="77777777" w:rsidR="00577E54" w:rsidRPr="009129F7" w:rsidRDefault="00577E54" w:rsidP="00577E54">
            <w:pPr>
              <w:numPr>
                <w:ilvl w:val="0"/>
                <w:numId w:val="1"/>
              </w:numPr>
              <w:rPr>
                <w:sz w:val="22"/>
                <w:szCs w:val="22"/>
              </w:rPr>
            </w:pPr>
            <w:r w:rsidRPr="007A634D">
              <w:rPr>
                <w:rFonts w:ascii="Calibri" w:hAnsi="Calibri" w:cs="Arial"/>
                <w:b/>
                <w:sz w:val="22"/>
                <w:szCs w:val="22"/>
              </w:rPr>
              <w:t>It is an offence for anyone under the age of 16 years to participate in gambling.</w:t>
            </w:r>
            <w:r w:rsidRPr="007A634D">
              <w:rPr>
                <w:rFonts w:ascii="Calibri" w:hAnsi="Calibri" w:cs="Arial"/>
                <w:sz w:val="22"/>
                <w:szCs w:val="22"/>
              </w:rPr>
              <w:t xml:space="preserve">  Under the Gambling Act 2005 we have a statutory duty to verify that potential members of our Lottery and players of any of our </w:t>
            </w:r>
            <w:proofErr w:type="gramStart"/>
            <w:r w:rsidRPr="007A634D">
              <w:rPr>
                <w:rFonts w:ascii="Calibri" w:hAnsi="Calibri" w:cs="Arial"/>
                <w:sz w:val="22"/>
                <w:szCs w:val="22"/>
              </w:rPr>
              <w:t>Lottery</w:t>
            </w:r>
            <w:proofErr w:type="gramEnd"/>
            <w:r w:rsidRPr="007A634D">
              <w:rPr>
                <w:rFonts w:ascii="Calibri" w:hAnsi="Calibri" w:cs="Arial"/>
                <w:sz w:val="22"/>
                <w:szCs w:val="22"/>
              </w:rPr>
              <w:t xml:space="preserve"> products are 16 years old or over.</w:t>
            </w:r>
            <w:r w:rsidR="007A634D" w:rsidRPr="007A634D">
              <w:rPr>
                <w:rFonts w:ascii="Calibri" w:hAnsi="Calibri" w:cs="Arial"/>
                <w:sz w:val="22"/>
                <w:szCs w:val="22"/>
              </w:rPr>
              <w:t xml:space="preserve"> </w:t>
            </w:r>
            <w:r w:rsidR="007A634D" w:rsidRPr="00EB692D">
              <w:rPr>
                <w:rFonts w:ascii="Calibri" w:hAnsi="Calibri" w:cs="Arial"/>
                <w:sz w:val="22"/>
                <w:szCs w:val="22"/>
              </w:rPr>
              <w:t>As part of our social responsibility, we have chosen to increase our age limit to 18 years.</w:t>
            </w:r>
            <w:r w:rsidRPr="00EB692D">
              <w:rPr>
                <w:rFonts w:ascii="Calibri" w:hAnsi="Calibri" w:cs="Arial"/>
                <w:sz w:val="22"/>
                <w:szCs w:val="22"/>
              </w:rPr>
              <w:t xml:space="preserve"> </w:t>
            </w:r>
            <w:r w:rsidRPr="009129F7">
              <w:rPr>
                <w:rFonts w:ascii="Calibri" w:hAnsi="Calibri" w:cs="Arial"/>
                <w:sz w:val="22"/>
                <w:szCs w:val="22"/>
              </w:rPr>
              <w:t xml:space="preserve">We require </w:t>
            </w:r>
            <w:r w:rsidRPr="009129F7">
              <w:rPr>
                <w:rFonts w:ascii="Calibri" w:hAnsi="Calibri"/>
                <w:sz w:val="22"/>
                <w:szCs w:val="22"/>
                <w:lang w:val="en"/>
              </w:rPr>
              <w:t>a date of birth for all new Lottery players.  Should there be any doubt then further checks will take place, initially by asking for age identification such as a passport or driving licence.</w:t>
            </w:r>
            <w:r w:rsidRPr="00EB692D">
              <w:rPr>
                <w:sz w:val="22"/>
                <w:szCs w:val="22"/>
              </w:rPr>
              <w:t xml:space="preserve">  </w:t>
            </w:r>
            <w:r w:rsidRPr="00EB692D">
              <w:rPr>
                <w:rFonts w:ascii="Calibri" w:hAnsi="Calibri" w:cs="Arial"/>
                <w:sz w:val="22"/>
                <w:szCs w:val="22"/>
              </w:rPr>
              <w:t xml:space="preserve">If subsequent to you participating in our </w:t>
            </w:r>
            <w:proofErr w:type="gramStart"/>
            <w:r w:rsidRPr="00EB692D">
              <w:rPr>
                <w:rFonts w:ascii="Calibri" w:hAnsi="Calibri" w:cs="Arial"/>
                <w:sz w:val="22"/>
                <w:szCs w:val="22"/>
              </w:rPr>
              <w:t>Lottery</w:t>
            </w:r>
            <w:proofErr w:type="gramEnd"/>
            <w:r w:rsidRPr="00EB692D">
              <w:rPr>
                <w:rFonts w:ascii="Calibri" w:hAnsi="Calibri" w:cs="Arial"/>
                <w:sz w:val="22"/>
                <w:szCs w:val="22"/>
              </w:rPr>
              <w:t xml:space="preserve"> activity it is discovered that you are aged under 1</w:t>
            </w:r>
            <w:r w:rsidR="007A634D" w:rsidRPr="00EB692D">
              <w:rPr>
                <w:rFonts w:ascii="Calibri" w:hAnsi="Calibri" w:cs="Arial"/>
                <w:sz w:val="22"/>
                <w:szCs w:val="22"/>
              </w:rPr>
              <w:t>8</w:t>
            </w:r>
            <w:r w:rsidRPr="009129F7">
              <w:rPr>
                <w:rFonts w:ascii="Calibri" w:hAnsi="Calibri" w:cs="Arial"/>
                <w:sz w:val="22"/>
                <w:szCs w:val="22"/>
              </w:rPr>
              <w:t xml:space="preserve"> no prize will be paid to you, your entry payment will be returned, any membership cancelled, and any winning sum will be passed to St Barnabas Hospice as a general donation.</w:t>
            </w:r>
          </w:p>
          <w:p w14:paraId="1DED8008" w14:textId="77777777" w:rsidR="00577E54" w:rsidRDefault="00577E54" w:rsidP="00577E54">
            <w:pPr>
              <w:pStyle w:val="ListParagraph"/>
              <w:rPr>
                <w:rFonts w:ascii="Calibri" w:hAnsi="Calibri" w:cs="Arial"/>
                <w:b/>
                <w:sz w:val="22"/>
                <w:szCs w:val="22"/>
              </w:rPr>
            </w:pPr>
          </w:p>
          <w:p w14:paraId="3B557AFD" w14:textId="77777777" w:rsidR="00577E54" w:rsidRDefault="00577E54" w:rsidP="00577E54">
            <w:pPr>
              <w:pStyle w:val="Default"/>
              <w:numPr>
                <w:ilvl w:val="0"/>
                <w:numId w:val="1"/>
              </w:numPr>
              <w:spacing w:after="22"/>
              <w:rPr>
                <w:color w:val="auto"/>
                <w:sz w:val="22"/>
                <w:szCs w:val="22"/>
              </w:rPr>
            </w:pPr>
            <w:r w:rsidRPr="009A30D7">
              <w:rPr>
                <w:color w:val="auto"/>
                <w:sz w:val="22"/>
                <w:szCs w:val="22"/>
              </w:rPr>
              <w:t>Each R</w:t>
            </w:r>
            <w:r>
              <w:rPr>
                <w:color w:val="auto"/>
                <w:sz w:val="22"/>
                <w:szCs w:val="22"/>
              </w:rPr>
              <w:t xml:space="preserve">affle ticket number </w:t>
            </w:r>
            <w:r w:rsidRPr="009A30D7">
              <w:rPr>
                <w:color w:val="auto"/>
                <w:sz w:val="22"/>
                <w:szCs w:val="22"/>
              </w:rPr>
              <w:t xml:space="preserve">is unique to this Raffle. </w:t>
            </w:r>
          </w:p>
          <w:p w14:paraId="595C0BB5" w14:textId="77777777" w:rsidR="00577E54" w:rsidRDefault="00577E54" w:rsidP="00577E54">
            <w:pPr>
              <w:pStyle w:val="ListParagraph"/>
              <w:rPr>
                <w:sz w:val="22"/>
                <w:szCs w:val="22"/>
              </w:rPr>
            </w:pPr>
          </w:p>
          <w:p w14:paraId="3B3A09C1" w14:textId="77777777" w:rsidR="00577E54" w:rsidRPr="00AF3D08" w:rsidRDefault="00577E54" w:rsidP="00577E54">
            <w:pPr>
              <w:pStyle w:val="Default"/>
              <w:numPr>
                <w:ilvl w:val="0"/>
                <w:numId w:val="1"/>
              </w:numPr>
              <w:spacing w:after="22"/>
              <w:rPr>
                <w:color w:val="auto"/>
                <w:sz w:val="22"/>
                <w:szCs w:val="22"/>
              </w:rPr>
            </w:pPr>
            <w:r>
              <w:rPr>
                <w:color w:val="auto"/>
                <w:sz w:val="22"/>
                <w:szCs w:val="22"/>
              </w:rPr>
              <w:t>If</w:t>
            </w:r>
            <w:r w:rsidRPr="00000A77">
              <w:rPr>
                <w:color w:val="auto"/>
                <w:sz w:val="22"/>
                <w:szCs w:val="22"/>
              </w:rPr>
              <w:t xml:space="preserve"> you return unsold Raffle tickets to us the ticket numbers will be deleted from your record and will no longer </w:t>
            </w:r>
            <w:r>
              <w:rPr>
                <w:color w:val="auto"/>
                <w:sz w:val="22"/>
                <w:szCs w:val="22"/>
              </w:rPr>
              <w:t xml:space="preserve">be </w:t>
            </w:r>
            <w:r w:rsidRPr="00000A77">
              <w:rPr>
                <w:color w:val="auto"/>
                <w:sz w:val="22"/>
                <w:szCs w:val="22"/>
              </w:rPr>
              <w:t>associated with you</w:t>
            </w:r>
            <w:r>
              <w:rPr>
                <w:color w:val="auto"/>
                <w:sz w:val="22"/>
                <w:szCs w:val="22"/>
              </w:rPr>
              <w:t xml:space="preserve"> in any way.</w:t>
            </w:r>
            <w:r w:rsidRPr="00000A77">
              <w:rPr>
                <w:color w:val="auto"/>
                <w:sz w:val="22"/>
                <w:szCs w:val="22"/>
              </w:rPr>
              <w:t xml:space="preserve">   These tickets may be allocated to a new purchaser at any point during this Raffle period. </w:t>
            </w:r>
            <w:r>
              <w:rPr>
                <w:color w:val="auto"/>
                <w:sz w:val="22"/>
                <w:szCs w:val="22"/>
              </w:rPr>
              <w:t xml:space="preserve"> </w:t>
            </w:r>
            <w:r w:rsidRPr="00000A77">
              <w:rPr>
                <w:color w:val="auto"/>
                <w:sz w:val="22"/>
                <w:szCs w:val="22"/>
              </w:rPr>
              <w:t xml:space="preserve">Should </w:t>
            </w:r>
            <w:r>
              <w:rPr>
                <w:color w:val="auto"/>
                <w:sz w:val="22"/>
                <w:szCs w:val="22"/>
              </w:rPr>
              <w:t xml:space="preserve">one of these ticket numbers win, </w:t>
            </w:r>
            <w:r w:rsidRPr="00000A77">
              <w:rPr>
                <w:color w:val="auto"/>
                <w:sz w:val="22"/>
                <w:szCs w:val="22"/>
              </w:rPr>
              <w:t xml:space="preserve">the prize is the property of the ticket purchaser. </w:t>
            </w:r>
          </w:p>
          <w:p w14:paraId="3C94F347" w14:textId="77777777" w:rsidR="00171A8D" w:rsidRDefault="00171A8D" w:rsidP="00577E54">
            <w:pPr>
              <w:rPr>
                <w:rFonts w:ascii="Calibri" w:hAnsi="Calibri" w:cs="Arial"/>
                <w:sz w:val="22"/>
                <w:szCs w:val="22"/>
              </w:rPr>
            </w:pPr>
          </w:p>
          <w:p w14:paraId="3945AD2E" w14:textId="77777777" w:rsidR="00577E54" w:rsidRPr="005057E8" w:rsidRDefault="00577E54" w:rsidP="00577E54">
            <w:pPr>
              <w:numPr>
                <w:ilvl w:val="0"/>
                <w:numId w:val="1"/>
              </w:numPr>
              <w:rPr>
                <w:rFonts w:ascii="Calibri" w:hAnsi="Calibri" w:cs="Arial"/>
                <w:sz w:val="22"/>
                <w:szCs w:val="22"/>
              </w:rPr>
            </w:pPr>
            <w:r w:rsidRPr="005440AA">
              <w:rPr>
                <w:rFonts w:ascii="Calibri" w:hAnsi="Calibri" w:cs="Arial"/>
                <w:sz w:val="22"/>
                <w:szCs w:val="22"/>
              </w:rPr>
              <w:t xml:space="preserve">As </w:t>
            </w:r>
            <w:r w:rsidRPr="005057E8">
              <w:rPr>
                <w:rFonts w:ascii="Calibri" w:hAnsi="Calibri" w:cs="Arial"/>
                <w:sz w:val="22"/>
                <w:szCs w:val="22"/>
              </w:rPr>
              <w:t xml:space="preserve">our commitment to responsible </w:t>
            </w:r>
            <w:proofErr w:type="gramStart"/>
            <w:r w:rsidRPr="005057E8">
              <w:rPr>
                <w:rFonts w:ascii="Calibri" w:hAnsi="Calibri" w:cs="Arial"/>
                <w:sz w:val="22"/>
                <w:szCs w:val="22"/>
              </w:rPr>
              <w:t>fundraising</w:t>
            </w:r>
            <w:proofErr w:type="gramEnd"/>
            <w:r w:rsidRPr="005057E8">
              <w:rPr>
                <w:rFonts w:ascii="Calibri" w:hAnsi="Calibri" w:cs="Arial"/>
                <w:sz w:val="22"/>
                <w:szCs w:val="22"/>
              </w:rPr>
              <w:t xml:space="preserve"> we have set a standard limit of </w:t>
            </w:r>
            <w:r>
              <w:rPr>
                <w:rFonts w:ascii="Calibri" w:hAnsi="Calibri" w:cs="Arial"/>
                <w:sz w:val="22"/>
                <w:szCs w:val="22"/>
              </w:rPr>
              <w:t>100</w:t>
            </w:r>
            <w:r w:rsidRPr="005057E8">
              <w:rPr>
                <w:rFonts w:ascii="Calibri" w:hAnsi="Calibri" w:cs="Arial"/>
                <w:sz w:val="22"/>
                <w:szCs w:val="22"/>
              </w:rPr>
              <w:t xml:space="preserve"> entries per player in </w:t>
            </w:r>
            <w:r>
              <w:rPr>
                <w:rFonts w:ascii="Calibri" w:hAnsi="Calibri" w:cs="Arial"/>
                <w:sz w:val="22"/>
                <w:szCs w:val="22"/>
              </w:rPr>
              <w:t xml:space="preserve">this Raffle.  </w:t>
            </w:r>
            <w:r w:rsidRPr="005057E8">
              <w:rPr>
                <w:rFonts w:ascii="Calibri" w:hAnsi="Calibri" w:cs="Arial"/>
                <w:sz w:val="22"/>
                <w:szCs w:val="22"/>
              </w:rPr>
              <w:t xml:space="preserve">If you </w:t>
            </w:r>
            <w:r>
              <w:rPr>
                <w:rFonts w:ascii="Calibri" w:hAnsi="Calibri" w:cs="Arial"/>
                <w:sz w:val="22"/>
                <w:szCs w:val="22"/>
              </w:rPr>
              <w:t xml:space="preserve">should </w:t>
            </w:r>
            <w:r w:rsidRPr="005057E8">
              <w:rPr>
                <w:rFonts w:ascii="Calibri" w:hAnsi="Calibri" w:cs="Arial"/>
                <w:sz w:val="22"/>
                <w:szCs w:val="22"/>
              </w:rPr>
              <w:t xml:space="preserve">wish to purchase more </w:t>
            </w:r>
            <w:r>
              <w:rPr>
                <w:rFonts w:ascii="Calibri" w:hAnsi="Calibri" w:cs="Arial"/>
                <w:sz w:val="22"/>
                <w:szCs w:val="22"/>
              </w:rPr>
              <w:t xml:space="preserve">than 100 </w:t>
            </w:r>
            <w:r w:rsidR="00B80848">
              <w:rPr>
                <w:rFonts w:ascii="Calibri" w:hAnsi="Calibri" w:cs="Arial"/>
                <w:sz w:val="22"/>
                <w:szCs w:val="22"/>
              </w:rPr>
              <w:t>en</w:t>
            </w:r>
            <w:r w:rsidR="00B80848" w:rsidRPr="005057E8">
              <w:rPr>
                <w:rFonts w:ascii="Calibri" w:hAnsi="Calibri" w:cs="Arial"/>
                <w:sz w:val="22"/>
                <w:szCs w:val="22"/>
              </w:rPr>
              <w:t>tries,</w:t>
            </w:r>
            <w:r>
              <w:rPr>
                <w:rFonts w:ascii="Calibri" w:hAnsi="Calibri" w:cs="Arial"/>
                <w:sz w:val="22"/>
                <w:szCs w:val="22"/>
              </w:rPr>
              <w:t xml:space="preserve"> </w:t>
            </w:r>
            <w:r w:rsidRPr="005057E8">
              <w:rPr>
                <w:rFonts w:ascii="Calibri" w:hAnsi="Calibri" w:cs="Arial"/>
                <w:sz w:val="22"/>
                <w:szCs w:val="22"/>
              </w:rPr>
              <w:t xml:space="preserve">please contact us.  </w:t>
            </w:r>
          </w:p>
          <w:p w14:paraId="41119501" w14:textId="77777777" w:rsidR="00577E54" w:rsidRPr="005440AA" w:rsidRDefault="00577E54" w:rsidP="00577E54">
            <w:pPr>
              <w:pStyle w:val="ListParagraph"/>
              <w:rPr>
                <w:rFonts w:ascii="Calibri" w:hAnsi="Calibri" w:cs="Arial"/>
                <w:sz w:val="22"/>
                <w:szCs w:val="22"/>
              </w:rPr>
            </w:pPr>
          </w:p>
          <w:p w14:paraId="5A8E124A" w14:textId="77777777" w:rsidR="00577E54" w:rsidRPr="005440AA" w:rsidRDefault="00577E54" w:rsidP="00577E54">
            <w:pPr>
              <w:numPr>
                <w:ilvl w:val="0"/>
                <w:numId w:val="1"/>
              </w:numPr>
              <w:rPr>
                <w:rFonts w:ascii="Calibri" w:hAnsi="Calibri" w:cs="Arial"/>
                <w:sz w:val="22"/>
                <w:szCs w:val="22"/>
              </w:rPr>
            </w:pPr>
            <w:r w:rsidRPr="005440AA">
              <w:rPr>
                <w:rFonts w:ascii="Calibri" w:hAnsi="Calibri" w:cs="Arial"/>
                <w:sz w:val="22"/>
                <w:szCs w:val="22"/>
              </w:rPr>
              <w:t>You are solely responsible for providing us with accurate and up-to-date personal and contact details and telling us promptly of any changes.  We are in no way liable for any failure or inability to contact you due to errors, omissions or inaccuracies in the contact details provided by you.   If we become aware that you have moved from the address we hold (e.g. mail returned marked gone away) and our efforts to find new details for you are unsuccessful</w:t>
            </w:r>
            <w:r>
              <w:rPr>
                <w:rFonts w:ascii="Calibri" w:hAnsi="Calibri" w:cs="Arial"/>
                <w:sz w:val="22"/>
                <w:szCs w:val="22"/>
              </w:rPr>
              <w:t>, a</w:t>
            </w:r>
            <w:r w:rsidRPr="005440AA">
              <w:rPr>
                <w:rFonts w:ascii="Calibri" w:hAnsi="Calibri" w:cs="Arial"/>
                <w:sz w:val="22"/>
                <w:szCs w:val="22"/>
              </w:rPr>
              <w:t xml:space="preserve">ny returned prizes will be taken as a general donation to St Barnabas Hospice after 6 months.   </w:t>
            </w:r>
          </w:p>
          <w:p w14:paraId="1760934D" w14:textId="77777777" w:rsidR="00577E54" w:rsidRPr="005440AA" w:rsidRDefault="00577E54" w:rsidP="00577E54">
            <w:pPr>
              <w:pStyle w:val="ListParagraph"/>
              <w:rPr>
                <w:rFonts w:ascii="Calibri" w:hAnsi="Calibri" w:cs="Arial"/>
                <w:sz w:val="22"/>
                <w:szCs w:val="22"/>
              </w:rPr>
            </w:pPr>
          </w:p>
          <w:p w14:paraId="6EFFB275" w14:textId="77777777" w:rsidR="00577E54" w:rsidRPr="005440AA" w:rsidRDefault="00577E54" w:rsidP="00577E54">
            <w:pPr>
              <w:numPr>
                <w:ilvl w:val="0"/>
                <w:numId w:val="1"/>
              </w:numPr>
              <w:rPr>
                <w:rFonts w:ascii="Calibri" w:hAnsi="Calibri" w:cs="Arial"/>
                <w:sz w:val="22"/>
                <w:szCs w:val="22"/>
              </w:rPr>
            </w:pPr>
            <w:r w:rsidRPr="005440AA">
              <w:rPr>
                <w:rFonts w:ascii="Calibri" w:hAnsi="Calibri" w:cs="Arial"/>
                <w:sz w:val="22"/>
                <w:szCs w:val="22"/>
              </w:rPr>
              <w:t xml:space="preserve">St Barnabas Promotions staff </w:t>
            </w:r>
            <w:r>
              <w:rPr>
                <w:rFonts w:ascii="Calibri" w:hAnsi="Calibri" w:cs="Arial"/>
                <w:sz w:val="22"/>
                <w:szCs w:val="22"/>
              </w:rPr>
              <w:t xml:space="preserve">and named personnel on the Gambling Licence Annexe A </w:t>
            </w:r>
            <w:r w:rsidRPr="005440AA">
              <w:rPr>
                <w:rFonts w:ascii="Calibri" w:hAnsi="Calibri" w:cs="Arial"/>
                <w:sz w:val="22"/>
                <w:szCs w:val="22"/>
              </w:rPr>
              <w:t xml:space="preserve">are excluded from </w:t>
            </w:r>
            <w:r>
              <w:rPr>
                <w:rFonts w:ascii="Calibri" w:hAnsi="Calibri" w:cs="Arial"/>
                <w:sz w:val="22"/>
                <w:szCs w:val="22"/>
              </w:rPr>
              <w:t>entering the Raffle;</w:t>
            </w:r>
            <w:r w:rsidRPr="005440AA">
              <w:rPr>
                <w:rFonts w:ascii="Calibri" w:hAnsi="Calibri" w:cs="Arial"/>
                <w:sz w:val="22"/>
                <w:szCs w:val="22"/>
              </w:rPr>
              <w:t xml:space="preserve"> other paid staff, volunteers and trustees of St Barnabas Hospice may </w:t>
            </w:r>
            <w:r>
              <w:rPr>
                <w:rFonts w:ascii="Calibri" w:hAnsi="Calibri" w:cs="Arial"/>
                <w:sz w:val="22"/>
                <w:szCs w:val="22"/>
              </w:rPr>
              <w:t>purchase tickets and enter.</w:t>
            </w:r>
            <w:r w:rsidRPr="005440AA">
              <w:rPr>
                <w:rFonts w:ascii="Calibri" w:hAnsi="Calibri" w:cs="Arial"/>
                <w:sz w:val="22"/>
                <w:szCs w:val="22"/>
              </w:rPr>
              <w:t xml:space="preserve">   </w:t>
            </w:r>
          </w:p>
          <w:p w14:paraId="626E2943" w14:textId="77777777" w:rsidR="00577E54" w:rsidRPr="005440AA" w:rsidRDefault="00577E54" w:rsidP="00577E54">
            <w:pPr>
              <w:pStyle w:val="ListParagraph"/>
              <w:rPr>
                <w:rFonts w:ascii="Calibri" w:hAnsi="Calibri" w:cs="Arial"/>
                <w:sz w:val="22"/>
                <w:szCs w:val="22"/>
              </w:rPr>
            </w:pPr>
          </w:p>
          <w:p w14:paraId="3731EBCC" w14:textId="77777777" w:rsidR="00577E54" w:rsidRPr="00986AD8" w:rsidRDefault="00577E54" w:rsidP="00577E54">
            <w:pPr>
              <w:pStyle w:val="Default"/>
              <w:numPr>
                <w:ilvl w:val="0"/>
                <w:numId w:val="1"/>
              </w:numPr>
              <w:spacing w:after="22"/>
              <w:rPr>
                <w:rFonts w:cs="Times New Roman"/>
                <w:color w:val="auto"/>
                <w:sz w:val="23"/>
                <w:szCs w:val="23"/>
              </w:rPr>
            </w:pPr>
            <w:r w:rsidRPr="005440AA">
              <w:rPr>
                <w:rFonts w:cs="Arial"/>
                <w:sz w:val="22"/>
                <w:szCs w:val="22"/>
              </w:rPr>
              <w:t>We reserve the right not to accep</w:t>
            </w:r>
            <w:r>
              <w:rPr>
                <w:rFonts w:cs="Arial"/>
                <w:sz w:val="22"/>
                <w:szCs w:val="22"/>
              </w:rPr>
              <w:t xml:space="preserve">t the purchase of Raffle tickets </w:t>
            </w:r>
            <w:r w:rsidRPr="005440AA">
              <w:rPr>
                <w:rFonts w:cs="Arial"/>
                <w:sz w:val="22"/>
                <w:szCs w:val="22"/>
              </w:rPr>
              <w:t>without giving reason and at our absolute discretion.</w:t>
            </w:r>
            <w:r>
              <w:rPr>
                <w:rFonts w:cs="Arial"/>
                <w:sz w:val="22"/>
                <w:szCs w:val="22"/>
              </w:rPr>
              <w:t xml:space="preserve">  </w:t>
            </w:r>
            <w:r w:rsidRPr="00986AD8">
              <w:rPr>
                <w:rFonts w:cs="Arial"/>
                <w:sz w:val="22"/>
                <w:szCs w:val="22"/>
              </w:rPr>
              <w:t xml:space="preserve">We also reserve the right to </w:t>
            </w:r>
            <w:r w:rsidRPr="00986AD8">
              <w:rPr>
                <w:rFonts w:cs="Times New Roman"/>
                <w:color w:val="auto"/>
                <w:sz w:val="22"/>
                <w:szCs w:val="22"/>
              </w:rPr>
              <w:t>disqualify any entrant if we have reasonable grounds to believe the entrant has breached any of these rules</w:t>
            </w:r>
            <w:r>
              <w:rPr>
                <w:rFonts w:cs="Times New Roman"/>
                <w:color w:val="auto"/>
                <w:sz w:val="22"/>
                <w:szCs w:val="22"/>
              </w:rPr>
              <w:t>.</w:t>
            </w:r>
            <w:r w:rsidRPr="00986AD8">
              <w:rPr>
                <w:rFonts w:cs="Times New Roman"/>
                <w:color w:val="auto"/>
                <w:sz w:val="23"/>
                <w:szCs w:val="23"/>
              </w:rPr>
              <w:t xml:space="preserve"> </w:t>
            </w:r>
          </w:p>
          <w:p w14:paraId="112FBFA3" w14:textId="77777777" w:rsidR="00577E54" w:rsidRPr="005440AA" w:rsidRDefault="00577E54" w:rsidP="00577E54">
            <w:pPr>
              <w:rPr>
                <w:rFonts w:ascii="Calibri" w:hAnsi="Calibri" w:cs="Arial"/>
                <w:b/>
                <w:sz w:val="22"/>
                <w:szCs w:val="22"/>
              </w:rPr>
            </w:pPr>
          </w:p>
        </w:tc>
      </w:tr>
      <w:tr w:rsidR="00577E54" w:rsidRPr="005440AA" w14:paraId="0D458BFC" w14:textId="77777777" w:rsidTr="004E5F23">
        <w:tc>
          <w:tcPr>
            <w:tcW w:w="10754" w:type="dxa"/>
            <w:shd w:val="clear" w:color="auto" w:fill="auto"/>
          </w:tcPr>
          <w:p w14:paraId="3BF4D72D" w14:textId="77777777" w:rsidR="00577E54" w:rsidRPr="005440AA" w:rsidRDefault="00577E54" w:rsidP="00577E54">
            <w:pPr>
              <w:pStyle w:val="ListParagraph"/>
              <w:ind w:left="0"/>
              <w:rPr>
                <w:rFonts w:ascii="Calibri" w:hAnsi="Calibri" w:cs="Arial"/>
                <w:b/>
                <w:sz w:val="22"/>
                <w:szCs w:val="22"/>
              </w:rPr>
            </w:pPr>
            <w:r w:rsidRPr="005440AA">
              <w:rPr>
                <w:rFonts w:ascii="Calibri" w:hAnsi="Calibri" w:cs="Arial"/>
                <w:b/>
                <w:sz w:val="22"/>
                <w:szCs w:val="22"/>
              </w:rPr>
              <w:lastRenderedPageBreak/>
              <w:t>Payment</w:t>
            </w:r>
          </w:p>
          <w:p w14:paraId="3AEFBBE1" w14:textId="77777777" w:rsidR="00577E54" w:rsidRPr="005440AA" w:rsidRDefault="00577E54" w:rsidP="00577E54">
            <w:pPr>
              <w:pStyle w:val="ListParagraph"/>
              <w:ind w:left="0"/>
              <w:rPr>
                <w:rFonts w:ascii="Calibri" w:hAnsi="Calibri" w:cs="Arial"/>
                <w:sz w:val="22"/>
                <w:szCs w:val="22"/>
              </w:rPr>
            </w:pPr>
          </w:p>
          <w:p w14:paraId="1A077B1C" w14:textId="77777777" w:rsidR="00577E54" w:rsidRPr="005440AA" w:rsidRDefault="00577E54" w:rsidP="00577E54">
            <w:pPr>
              <w:numPr>
                <w:ilvl w:val="0"/>
                <w:numId w:val="1"/>
              </w:numPr>
              <w:rPr>
                <w:rFonts w:ascii="Calibri" w:hAnsi="Calibri" w:cs="Arial"/>
                <w:sz w:val="22"/>
                <w:szCs w:val="22"/>
              </w:rPr>
            </w:pPr>
            <w:r>
              <w:rPr>
                <w:rFonts w:ascii="Calibri" w:hAnsi="Calibri" w:cs="Arial"/>
                <w:sz w:val="22"/>
                <w:szCs w:val="22"/>
              </w:rPr>
              <w:t xml:space="preserve">The cost of each ticket is </w:t>
            </w:r>
            <w:r w:rsidRPr="005440AA">
              <w:rPr>
                <w:rFonts w:ascii="Calibri" w:hAnsi="Calibri" w:cs="Arial"/>
                <w:sz w:val="22"/>
                <w:szCs w:val="22"/>
              </w:rPr>
              <w:t xml:space="preserve">£1.00.  </w:t>
            </w:r>
          </w:p>
          <w:p w14:paraId="2C0AA8E1" w14:textId="77777777" w:rsidR="00577E54" w:rsidRPr="005440AA" w:rsidRDefault="00577E54" w:rsidP="00577E54">
            <w:pPr>
              <w:rPr>
                <w:rFonts w:ascii="Calibri" w:hAnsi="Calibri" w:cs="Arial"/>
                <w:sz w:val="22"/>
                <w:szCs w:val="22"/>
              </w:rPr>
            </w:pPr>
          </w:p>
          <w:p w14:paraId="2FFD930F" w14:textId="77777777" w:rsidR="00577E54" w:rsidRPr="005440AA" w:rsidRDefault="00577E54" w:rsidP="00577E54">
            <w:pPr>
              <w:numPr>
                <w:ilvl w:val="0"/>
                <w:numId w:val="1"/>
              </w:numPr>
              <w:rPr>
                <w:rFonts w:ascii="Calibri" w:hAnsi="Calibri" w:cs="Arial"/>
                <w:sz w:val="22"/>
                <w:szCs w:val="22"/>
              </w:rPr>
            </w:pPr>
            <w:r w:rsidRPr="005440AA">
              <w:rPr>
                <w:rFonts w:ascii="Calibri" w:hAnsi="Calibri" w:cs="Arial"/>
                <w:sz w:val="22"/>
                <w:szCs w:val="22"/>
              </w:rPr>
              <w:t xml:space="preserve">Payment can be made </w:t>
            </w:r>
            <w:r>
              <w:rPr>
                <w:rFonts w:ascii="Calibri" w:hAnsi="Calibri" w:cs="Arial"/>
                <w:sz w:val="22"/>
                <w:szCs w:val="22"/>
              </w:rPr>
              <w:t xml:space="preserve">by cash, cheque, debit card or postal order. Ticket purchases cannot be charged to a credit card. </w:t>
            </w:r>
            <w:r w:rsidRPr="005440AA">
              <w:rPr>
                <w:rFonts w:ascii="Calibri" w:hAnsi="Calibri" w:cs="Arial"/>
                <w:sz w:val="22"/>
                <w:szCs w:val="22"/>
              </w:rPr>
              <w:t xml:space="preserve">Only </w:t>
            </w:r>
            <w:r>
              <w:rPr>
                <w:rFonts w:ascii="Calibri" w:hAnsi="Calibri" w:cs="Arial"/>
                <w:sz w:val="22"/>
                <w:szCs w:val="22"/>
              </w:rPr>
              <w:t xml:space="preserve">ticket numbers </w:t>
            </w:r>
            <w:r w:rsidRPr="005440AA">
              <w:rPr>
                <w:rFonts w:ascii="Calibri" w:hAnsi="Calibri" w:cs="Arial"/>
                <w:sz w:val="22"/>
                <w:szCs w:val="22"/>
              </w:rPr>
              <w:t>for which full</w:t>
            </w:r>
            <w:r>
              <w:rPr>
                <w:rFonts w:ascii="Calibri" w:hAnsi="Calibri" w:cs="Arial"/>
                <w:sz w:val="22"/>
                <w:szCs w:val="22"/>
              </w:rPr>
              <w:t xml:space="preserve">, </w:t>
            </w:r>
            <w:proofErr w:type="gramStart"/>
            <w:r>
              <w:rPr>
                <w:rFonts w:ascii="Calibri" w:hAnsi="Calibri" w:cs="Arial"/>
                <w:sz w:val="22"/>
                <w:szCs w:val="22"/>
              </w:rPr>
              <w:t>cleared</w:t>
            </w:r>
            <w:proofErr w:type="gramEnd"/>
            <w:r w:rsidRPr="005440AA">
              <w:rPr>
                <w:rFonts w:ascii="Calibri" w:hAnsi="Calibri" w:cs="Arial"/>
                <w:sz w:val="22"/>
                <w:szCs w:val="22"/>
              </w:rPr>
              <w:t xml:space="preserve"> payment has been received are eligible to win a prize.  </w:t>
            </w:r>
          </w:p>
          <w:p w14:paraId="2DFF7FB1" w14:textId="77777777" w:rsidR="00577E54" w:rsidRPr="005440AA" w:rsidRDefault="00577E54" w:rsidP="00577E54">
            <w:pPr>
              <w:rPr>
                <w:rFonts w:ascii="Calibri" w:hAnsi="Calibri" w:cs="Arial"/>
                <w:sz w:val="22"/>
                <w:szCs w:val="22"/>
              </w:rPr>
            </w:pPr>
          </w:p>
          <w:p w14:paraId="3DD26997" w14:textId="77777777" w:rsidR="00577E54" w:rsidRPr="00986AD8" w:rsidRDefault="00577E54" w:rsidP="00577E54">
            <w:pPr>
              <w:numPr>
                <w:ilvl w:val="0"/>
                <w:numId w:val="3"/>
              </w:numPr>
              <w:rPr>
                <w:rFonts w:ascii="Calibri" w:hAnsi="Calibri" w:cs="Arial"/>
                <w:sz w:val="22"/>
                <w:szCs w:val="22"/>
              </w:rPr>
            </w:pPr>
            <w:r w:rsidRPr="00986AD8">
              <w:rPr>
                <w:rFonts w:ascii="Calibri" w:hAnsi="Calibri" w:cs="Arial"/>
                <w:sz w:val="22"/>
                <w:szCs w:val="22"/>
              </w:rPr>
              <w:t xml:space="preserve">All ticket sales are final, and no refunds shall be made at any time. All entrants acknowledge that their payment of £1 per ticket to enter the Raffle does not guarantee that they will win any prize. </w:t>
            </w:r>
          </w:p>
          <w:p w14:paraId="4C2999DA" w14:textId="77777777" w:rsidR="00577E54" w:rsidRPr="00986AD8" w:rsidRDefault="00577E54" w:rsidP="00577E54">
            <w:pPr>
              <w:pStyle w:val="Default"/>
              <w:spacing w:after="22"/>
              <w:rPr>
                <w:color w:val="auto"/>
                <w:sz w:val="22"/>
                <w:szCs w:val="22"/>
              </w:rPr>
            </w:pPr>
          </w:p>
          <w:p w14:paraId="73000B6C" w14:textId="77777777" w:rsidR="00577E54" w:rsidRDefault="00577E54" w:rsidP="00577E54">
            <w:pPr>
              <w:pStyle w:val="Default"/>
              <w:numPr>
                <w:ilvl w:val="0"/>
                <w:numId w:val="3"/>
              </w:numPr>
              <w:spacing w:after="22"/>
              <w:rPr>
                <w:color w:val="auto"/>
                <w:sz w:val="22"/>
                <w:szCs w:val="22"/>
              </w:rPr>
            </w:pPr>
            <w:r w:rsidRPr="00986AD8">
              <w:rPr>
                <w:color w:val="auto"/>
                <w:sz w:val="22"/>
                <w:szCs w:val="22"/>
              </w:rPr>
              <w:t xml:space="preserve">Any </w:t>
            </w:r>
            <w:r>
              <w:rPr>
                <w:color w:val="auto"/>
                <w:sz w:val="22"/>
                <w:szCs w:val="22"/>
              </w:rPr>
              <w:t xml:space="preserve">Raffle </w:t>
            </w:r>
            <w:r w:rsidRPr="00986AD8">
              <w:rPr>
                <w:color w:val="auto"/>
                <w:sz w:val="22"/>
                <w:szCs w:val="22"/>
              </w:rPr>
              <w:t>p</w:t>
            </w:r>
            <w:r>
              <w:rPr>
                <w:color w:val="auto"/>
                <w:sz w:val="22"/>
                <w:szCs w:val="22"/>
              </w:rPr>
              <w:t xml:space="preserve">urchase </w:t>
            </w:r>
            <w:r w:rsidRPr="00986AD8">
              <w:rPr>
                <w:color w:val="auto"/>
                <w:sz w:val="22"/>
                <w:szCs w:val="22"/>
              </w:rPr>
              <w:t xml:space="preserve">received after the draw </w:t>
            </w:r>
            <w:r>
              <w:rPr>
                <w:color w:val="auto"/>
                <w:sz w:val="22"/>
                <w:szCs w:val="22"/>
              </w:rPr>
              <w:t xml:space="preserve">has taken place </w:t>
            </w:r>
            <w:r w:rsidRPr="00986AD8">
              <w:rPr>
                <w:color w:val="auto"/>
                <w:sz w:val="22"/>
                <w:szCs w:val="22"/>
              </w:rPr>
              <w:t>will be treated as a general donation and passed to St Barnabas Hospice.</w:t>
            </w:r>
          </w:p>
          <w:p w14:paraId="63C31628" w14:textId="77777777" w:rsidR="00577E54" w:rsidRDefault="00577E54" w:rsidP="00577E54">
            <w:pPr>
              <w:pStyle w:val="ListParagraph"/>
              <w:rPr>
                <w:sz w:val="22"/>
                <w:szCs w:val="22"/>
              </w:rPr>
            </w:pPr>
          </w:p>
          <w:p w14:paraId="4E35FA56" w14:textId="197EEF25" w:rsidR="00577E54" w:rsidRPr="00986AD8" w:rsidRDefault="00577E54" w:rsidP="00577E54">
            <w:pPr>
              <w:pStyle w:val="Default"/>
              <w:numPr>
                <w:ilvl w:val="0"/>
                <w:numId w:val="3"/>
              </w:numPr>
              <w:spacing w:after="22"/>
              <w:rPr>
                <w:color w:val="auto"/>
                <w:sz w:val="22"/>
                <w:szCs w:val="22"/>
              </w:rPr>
            </w:pPr>
            <w:r>
              <w:rPr>
                <w:color w:val="auto"/>
                <w:sz w:val="22"/>
                <w:szCs w:val="22"/>
              </w:rPr>
              <w:t xml:space="preserve">The last date of sale and processing of payments for this Raffle is </w:t>
            </w:r>
            <w:r w:rsidR="008D3FCC">
              <w:rPr>
                <w:b/>
                <w:color w:val="auto"/>
                <w:sz w:val="22"/>
                <w:szCs w:val="22"/>
              </w:rPr>
              <w:t>Wednesday</w:t>
            </w:r>
            <w:r w:rsidRPr="0024408B">
              <w:rPr>
                <w:b/>
                <w:color w:val="auto"/>
                <w:sz w:val="22"/>
                <w:szCs w:val="22"/>
              </w:rPr>
              <w:t xml:space="preserve"> </w:t>
            </w:r>
            <w:r w:rsidR="008D3FCC">
              <w:rPr>
                <w:b/>
                <w:color w:val="auto"/>
                <w:sz w:val="22"/>
                <w:szCs w:val="22"/>
              </w:rPr>
              <w:t>26</w:t>
            </w:r>
            <w:r w:rsidR="00B775B9" w:rsidRPr="00B775B9">
              <w:rPr>
                <w:b/>
                <w:color w:val="auto"/>
                <w:sz w:val="22"/>
                <w:szCs w:val="22"/>
                <w:vertAlign w:val="superscript"/>
              </w:rPr>
              <w:t>th</w:t>
            </w:r>
            <w:r w:rsidR="00B775B9">
              <w:rPr>
                <w:b/>
                <w:color w:val="auto"/>
                <w:sz w:val="22"/>
                <w:szCs w:val="22"/>
              </w:rPr>
              <w:t xml:space="preserve"> </w:t>
            </w:r>
            <w:r w:rsidR="008D3FCC">
              <w:rPr>
                <w:b/>
                <w:color w:val="auto"/>
                <w:sz w:val="22"/>
                <w:szCs w:val="22"/>
              </w:rPr>
              <w:t>March</w:t>
            </w:r>
            <w:r w:rsidR="00A808C3">
              <w:rPr>
                <w:b/>
                <w:color w:val="auto"/>
                <w:sz w:val="22"/>
                <w:szCs w:val="22"/>
              </w:rPr>
              <w:t xml:space="preserve"> </w:t>
            </w:r>
            <w:r w:rsidR="00AF3D08">
              <w:rPr>
                <w:b/>
                <w:color w:val="auto"/>
                <w:sz w:val="22"/>
                <w:szCs w:val="22"/>
              </w:rPr>
              <w:t>202</w:t>
            </w:r>
            <w:r w:rsidR="008D3FCC">
              <w:rPr>
                <w:b/>
                <w:color w:val="auto"/>
                <w:sz w:val="22"/>
                <w:szCs w:val="22"/>
              </w:rPr>
              <w:t>5</w:t>
            </w:r>
            <w:r>
              <w:rPr>
                <w:color w:val="auto"/>
                <w:sz w:val="22"/>
                <w:szCs w:val="22"/>
              </w:rPr>
              <w:t>.</w:t>
            </w:r>
          </w:p>
          <w:p w14:paraId="07D18E1C" w14:textId="77777777" w:rsidR="00577E54" w:rsidRPr="005440AA" w:rsidRDefault="00577E54" w:rsidP="00577E54">
            <w:pPr>
              <w:rPr>
                <w:rFonts w:ascii="Calibri" w:hAnsi="Calibri" w:cs="Arial"/>
                <w:b/>
                <w:sz w:val="22"/>
                <w:szCs w:val="22"/>
              </w:rPr>
            </w:pPr>
          </w:p>
        </w:tc>
      </w:tr>
      <w:tr w:rsidR="00577E54" w:rsidRPr="005440AA" w14:paraId="4A24F67D" w14:textId="77777777" w:rsidTr="004E5F23">
        <w:tc>
          <w:tcPr>
            <w:tcW w:w="10754" w:type="dxa"/>
            <w:shd w:val="clear" w:color="auto" w:fill="auto"/>
          </w:tcPr>
          <w:p w14:paraId="401804C9" w14:textId="77777777" w:rsidR="00577E54" w:rsidRDefault="00577E54" w:rsidP="00577E54">
            <w:pPr>
              <w:rPr>
                <w:rFonts w:ascii="Calibri" w:hAnsi="Calibri" w:cs="Arial"/>
                <w:b/>
                <w:sz w:val="22"/>
                <w:szCs w:val="22"/>
              </w:rPr>
            </w:pPr>
            <w:r w:rsidRPr="005440AA">
              <w:rPr>
                <w:rFonts w:ascii="Calibri" w:hAnsi="Calibri" w:cs="Arial"/>
                <w:b/>
                <w:sz w:val="22"/>
                <w:szCs w:val="22"/>
              </w:rPr>
              <w:t>The Draw</w:t>
            </w:r>
          </w:p>
          <w:p w14:paraId="747C5C5F" w14:textId="77777777" w:rsidR="00577E54" w:rsidRPr="00732D5F" w:rsidRDefault="00577E54" w:rsidP="00577E54">
            <w:pPr>
              <w:rPr>
                <w:rFonts w:ascii="Calibri" w:hAnsi="Calibri" w:cs="Arial"/>
                <w:b/>
                <w:sz w:val="22"/>
                <w:szCs w:val="22"/>
              </w:rPr>
            </w:pPr>
          </w:p>
          <w:p w14:paraId="61F0A20B" w14:textId="15023EBD" w:rsidR="00577E54" w:rsidRDefault="00577E54" w:rsidP="00577E54">
            <w:pPr>
              <w:numPr>
                <w:ilvl w:val="0"/>
                <w:numId w:val="1"/>
              </w:numPr>
              <w:rPr>
                <w:rFonts w:ascii="Calibri" w:hAnsi="Calibri" w:cs="Arial"/>
                <w:sz w:val="22"/>
                <w:szCs w:val="22"/>
              </w:rPr>
            </w:pPr>
            <w:r w:rsidRPr="005440AA">
              <w:rPr>
                <w:rFonts w:ascii="Calibri" w:hAnsi="Calibri" w:cs="Arial"/>
                <w:sz w:val="22"/>
                <w:szCs w:val="22"/>
              </w:rPr>
              <w:t xml:space="preserve">The </w:t>
            </w:r>
            <w:r w:rsidRPr="00441C5C">
              <w:rPr>
                <w:rFonts w:ascii="Calibri" w:hAnsi="Calibri" w:cs="Arial"/>
                <w:sz w:val="22"/>
                <w:szCs w:val="22"/>
              </w:rPr>
              <w:t>Raffle</w:t>
            </w:r>
            <w:r>
              <w:rPr>
                <w:rFonts w:ascii="Calibri" w:hAnsi="Calibri" w:cs="Arial"/>
                <w:sz w:val="22"/>
                <w:szCs w:val="22"/>
              </w:rPr>
              <w:t xml:space="preserve"> </w:t>
            </w:r>
            <w:r w:rsidRPr="005440AA">
              <w:rPr>
                <w:rFonts w:ascii="Calibri" w:hAnsi="Calibri" w:cs="Arial"/>
                <w:sz w:val="22"/>
                <w:szCs w:val="22"/>
              </w:rPr>
              <w:t xml:space="preserve">draw </w:t>
            </w:r>
            <w:r>
              <w:rPr>
                <w:rFonts w:ascii="Calibri" w:hAnsi="Calibri" w:cs="Arial"/>
                <w:sz w:val="22"/>
                <w:szCs w:val="22"/>
              </w:rPr>
              <w:t xml:space="preserve">is due to take place at St Barnabas Hospice related premises on </w:t>
            </w:r>
            <w:r w:rsidR="008D3FCC">
              <w:rPr>
                <w:rFonts w:ascii="Calibri" w:hAnsi="Calibri" w:cs="Arial"/>
                <w:b/>
                <w:sz w:val="22"/>
                <w:szCs w:val="22"/>
              </w:rPr>
              <w:t>Monday</w:t>
            </w:r>
            <w:r w:rsidR="00B775B9">
              <w:rPr>
                <w:rFonts w:ascii="Calibri" w:hAnsi="Calibri" w:cs="Arial"/>
                <w:b/>
                <w:sz w:val="22"/>
                <w:szCs w:val="22"/>
              </w:rPr>
              <w:t xml:space="preserve"> </w:t>
            </w:r>
            <w:r w:rsidR="008D3FCC">
              <w:rPr>
                <w:rFonts w:ascii="Calibri" w:hAnsi="Calibri" w:cs="Arial"/>
                <w:b/>
                <w:sz w:val="22"/>
                <w:szCs w:val="22"/>
              </w:rPr>
              <w:t>31</w:t>
            </w:r>
            <w:r w:rsidR="008D3FCC" w:rsidRPr="008D3FCC">
              <w:rPr>
                <w:rFonts w:ascii="Calibri" w:hAnsi="Calibri" w:cs="Arial"/>
                <w:b/>
                <w:sz w:val="22"/>
                <w:szCs w:val="22"/>
                <w:vertAlign w:val="superscript"/>
              </w:rPr>
              <w:t>st</w:t>
            </w:r>
            <w:r w:rsidR="00B775B9">
              <w:rPr>
                <w:rFonts w:ascii="Calibri" w:hAnsi="Calibri" w:cs="Arial"/>
                <w:b/>
                <w:sz w:val="22"/>
                <w:szCs w:val="22"/>
              </w:rPr>
              <w:t xml:space="preserve"> </w:t>
            </w:r>
            <w:r w:rsidR="008D3FCC">
              <w:rPr>
                <w:rFonts w:ascii="Calibri" w:hAnsi="Calibri" w:cs="Arial"/>
                <w:b/>
                <w:sz w:val="22"/>
                <w:szCs w:val="22"/>
              </w:rPr>
              <w:t>March 2025</w:t>
            </w:r>
            <w:r>
              <w:rPr>
                <w:rFonts w:ascii="Calibri" w:hAnsi="Calibri" w:cs="Arial"/>
                <w:sz w:val="22"/>
                <w:szCs w:val="22"/>
              </w:rPr>
              <w:t xml:space="preserve">.  </w:t>
            </w:r>
            <w:r w:rsidRPr="00875AE7">
              <w:rPr>
                <w:rFonts w:ascii="Calibri" w:hAnsi="Calibri"/>
                <w:sz w:val="22"/>
                <w:szCs w:val="22"/>
              </w:rPr>
              <w:t>You do not need to be present at the draw to win a prize in the Raffle.</w:t>
            </w:r>
            <w:r w:rsidRPr="00875AE7">
              <w:rPr>
                <w:rFonts w:ascii="Calibri" w:hAnsi="Calibri" w:cs="Arial"/>
                <w:sz w:val="22"/>
                <w:szCs w:val="22"/>
              </w:rPr>
              <w:t xml:space="preserve">  </w:t>
            </w:r>
          </w:p>
          <w:p w14:paraId="678571CF" w14:textId="77777777" w:rsidR="00577E54" w:rsidRDefault="00577E54" w:rsidP="00577E54">
            <w:pPr>
              <w:pStyle w:val="ListParagraph"/>
              <w:rPr>
                <w:rFonts w:ascii="Calibri" w:hAnsi="Calibri" w:cs="Arial"/>
                <w:sz w:val="22"/>
                <w:szCs w:val="22"/>
              </w:rPr>
            </w:pPr>
          </w:p>
          <w:p w14:paraId="3CBD6DAA" w14:textId="44F4D4BC" w:rsidR="00577E54" w:rsidRPr="005440AA" w:rsidRDefault="00577E54" w:rsidP="00B775B9">
            <w:pPr>
              <w:numPr>
                <w:ilvl w:val="0"/>
                <w:numId w:val="1"/>
              </w:numPr>
              <w:rPr>
                <w:rFonts w:ascii="Calibri" w:hAnsi="Calibri" w:cs="Arial"/>
                <w:b/>
                <w:sz w:val="22"/>
                <w:szCs w:val="22"/>
              </w:rPr>
            </w:pPr>
            <w:r w:rsidRPr="00B775B9">
              <w:rPr>
                <w:rFonts w:ascii="Calibri" w:hAnsi="Calibri" w:cs="Arial"/>
                <w:sz w:val="22"/>
                <w:szCs w:val="22"/>
              </w:rPr>
              <w:t xml:space="preserve">In unforeseen circumstances we reserve the right to change a draw date without notice.  In the event a draw is delayed it will take place as soon as possible after the published date and notification will be given on our website and social media sites. </w:t>
            </w:r>
          </w:p>
        </w:tc>
      </w:tr>
      <w:tr w:rsidR="00577E54" w:rsidRPr="005440AA" w14:paraId="52D9FA9F" w14:textId="77777777" w:rsidTr="004E5F23">
        <w:tc>
          <w:tcPr>
            <w:tcW w:w="10754" w:type="dxa"/>
            <w:shd w:val="clear" w:color="auto" w:fill="auto"/>
          </w:tcPr>
          <w:p w14:paraId="0710EA30" w14:textId="77777777" w:rsidR="00577E54" w:rsidRPr="005440AA" w:rsidRDefault="00577E54" w:rsidP="00577E54">
            <w:pPr>
              <w:rPr>
                <w:rFonts w:ascii="Calibri" w:hAnsi="Calibri" w:cs="Arial"/>
                <w:b/>
                <w:sz w:val="22"/>
                <w:szCs w:val="22"/>
              </w:rPr>
            </w:pPr>
            <w:r w:rsidRPr="005440AA">
              <w:rPr>
                <w:rFonts w:ascii="Calibri" w:hAnsi="Calibri" w:cs="Arial"/>
                <w:b/>
                <w:sz w:val="22"/>
                <w:szCs w:val="22"/>
              </w:rPr>
              <w:lastRenderedPageBreak/>
              <w:t>Prizes</w:t>
            </w:r>
          </w:p>
          <w:p w14:paraId="2EF4DF92" w14:textId="77777777" w:rsidR="00577E54" w:rsidRPr="005440AA" w:rsidRDefault="00577E54" w:rsidP="00577E54">
            <w:pPr>
              <w:rPr>
                <w:rFonts w:ascii="Calibri" w:hAnsi="Calibri" w:cs="Arial"/>
                <w:sz w:val="22"/>
                <w:szCs w:val="22"/>
              </w:rPr>
            </w:pPr>
          </w:p>
          <w:p w14:paraId="09275173" w14:textId="6BF18C86" w:rsidR="00AC5F52" w:rsidRDefault="00577E54" w:rsidP="00AC5F52">
            <w:pPr>
              <w:numPr>
                <w:ilvl w:val="0"/>
                <w:numId w:val="8"/>
              </w:numPr>
              <w:rPr>
                <w:rFonts w:ascii="Calibri" w:hAnsi="Calibri" w:cs="Arial"/>
                <w:sz w:val="22"/>
                <w:szCs w:val="22"/>
              </w:rPr>
            </w:pPr>
            <w:bookmarkStart w:id="0" w:name="_Hlk135643979"/>
            <w:r w:rsidRPr="00AC5F52">
              <w:rPr>
                <w:rFonts w:ascii="Calibri" w:hAnsi="Calibri" w:cs="Arial"/>
                <w:sz w:val="22"/>
                <w:szCs w:val="22"/>
              </w:rPr>
              <w:t>1</w:t>
            </w:r>
            <w:r w:rsidRPr="00AC5F52">
              <w:rPr>
                <w:rFonts w:ascii="Calibri" w:hAnsi="Calibri" w:cs="Arial"/>
                <w:sz w:val="22"/>
                <w:szCs w:val="22"/>
                <w:vertAlign w:val="superscript"/>
              </w:rPr>
              <w:t>st</w:t>
            </w:r>
            <w:r w:rsidRPr="00AC5F52">
              <w:rPr>
                <w:rFonts w:ascii="Calibri" w:hAnsi="Calibri" w:cs="Arial"/>
                <w:sz w:val="22"/>
                <w:szCs w:val="22"/>
              </w:rPr>
              <w:t xml:space="preserve"> Prize £</w:t>
            </w:r>
            <w:r w:rsidR="008D3FCC">
              <w:rPr>
                <w:rFonts w:ascii="Calibri" w:hAnsi="Calibri" w:cs="Arial"/>
                <w:sz w:val="22"/>
                <w:szCs w:val="22"/>
              </w:rPr>
              <w:t>3000</w:t>
            </w:r>
            <w:r w:rsidRPr="00AC5F52">
              <w:rPr>
                <w:rFonts w:ascii="Calibri" w:hAnsi="Calibri" w:cs="Arial"/>
                <w:sz w:val="22"/>
                <w:szCs w:val="22"/>
              </w:rPr>
              <w:t>, 2</w:t>
            </w:r>
            <w:r w:rsidRPr="00AC5F52">
              <w:rPr>
                <w:rFonts w:ascii="Calibri" w:hAnsi="Calibri" w:cs="Arial"/>
                <w:sz w:val="22"/>
                <w:szCs w:val="22"/>
                <w:vertAlign w:val="superscript"/>
              </w:rPr>
              <w:t>nd</w:t>
            </w:r>
            <w:r w:rsidRPr="00AC5F52">
              <w:rPr>
                <w:rFonts w:ascii="Calibri" w:hAnsi="Calibri" w:cs="Arial"/>
                <w:sz w:val="22"/>
                <w:szCs w:val="22"/>
              </w:rPr>
              <w:t xml:space="preserve"> Prize £</w:t>
            </w:r>
            <w:r w:rsidR="008D3FCC">
              <w:rPr>
                <w:rFonts w:ascii="Calibri" w:hAnsi="Calibri" w:cs="Arial"/>
                <w:sz w:val="22"/>
                <w:szCs w:val="22"/>
              </w:rPr>
              <w:t>1000</w:t>
            </w:r>
            <w:r w:rsidRPr="00AC5F52">
              <w:rPr>
                <w:rFonts w:ascii="Calibri" w:hAnsi="Calibri" w:cs="Arial"/>
                <w:sz w:val="22"/>
                <w:szCs w:val="22"/>
              </w:rPr>
              <w:t>,</w:t>
            </w:r>
            <w:r w:rsidR="00EB692D" w:rsidRPr="00AC5F52">
              <w:rPr>
                <w:rFonts w:ascii="Calibri" w:hAnsi="Calibri" w:cs="Arial"/>
                <w:sz w:val="22"/>
                <w:szCs w:val="22"/>
              </w:rPr>
              <w:t xml:space="preserve"> 3</w:t>
            </w:r>
            <w:r w:rsidR="00EB692D" w:rsidRPr="00AC5F52">
              <w:rPr>
                <w:rFonts w:ascii="Calibri" w:hAnsi="Calibri" w:cs="Arial"/>
                <w:sz w:val="22"/>
                <w:szCs w:val="22"/>
                <w:vertAlign w:val="superscript"/>
              </w:rPr>
              <w:t>rd</w:t>
            </w:r>
            <w:r w:rsidR="00EB692D" w:rsidRPr="00AC5F52">
              <w:rPr>
                <w:rFonts w:ascii="Calibri" w:hAnsi="Calibri" w:cs="Arial"/>
                <w:sz w:val="22"/>
                <w:szCs w:val="22"/>
              </w:rPr>
              <w:t xml:space="preserve"> Prize £</w:t>
            </w:r>
            <w:bookmarkEnd w:id="0"/>
            <w:r w:rsidR="008D3FCC">
              <w:rPr>
                <w:rFonts w:ascii="Calibri" w:hAnsi="Calibri" w:cs="Arial"/>
                <w:sz w:val="22"/>
                <w:szCs w:val="22"/>
              </w:rPr>
              <w:t>500, 4</w:t>
            </w:r>
            <w:r w:rsidR="008D3FCC" w:rsidRPr="008D3FCC">
              <w:rPr>
                <w:rFonts w:ascii="Calibri" w:hAnsi="Calibri" w:cs="Arial"/>
                <w:sz w:val="22"/>
                <w:szCs w:val="22"/>
                <w:vertAlign w:val="superscript"/>
              </w:rPr>
              <w:t>th</w:t>
            </w:r>
            <w:r w:rsidR="008D3FCC">
              <w:rPr>
                <w:rFonts w:ascii="Calibri" w:hAnsi="Calibri" w:cs="Arial"/>
                <w:sz w:val="22"/>
                <w:szCs w:val="22"/>
              </w:rPr>
              <w:t xml:space="preserve"> Prize £300, 5</w:t>
            </w:r>
            <w:r w:rsidR="008D3FCC" w:rsidRPr="008D3FCC">
              <w:rPr>
                <w:rFonts w:ascii="Calibri" w:hAnsi="Calibri" w:cs="Arial"/>
                <w:sz w:val="22"/>
                <w:szCs w:val="22"/>
                <w:vertAlign w:val="superscript"/>
              </w:rPr>
              <w:t>th</w:t>
            </w:r>
            <w:r w:rsidR="008D3FCC">
              <w:rPr>
                <w:rFonts w:ascii="Calibri" w:hAnsi="Calibri" w:cs="Arial"/>
                <w:sz w:val="22"/>
                <w:szCs w:val="22"/>
              </w:rPr>
              <w:t xml:space="preserve"> Prize £200, 6</w:t>
            </w:r>
            <w:r w:rsidR="008D3FCC" w:rsidRPr="008D3FCC">
              <w:rPr>
                <w:rFonts w:ascii="Calibri" w:hAnsi="Calibri" w:cs="Arial"/>
                <w:sz w:val="22"/>
                <w:szCs w:val="22"/>
                <w:vertAlign w:val="superscript"/>
              </w:rPr>
              <w:t>th</w:t>
            </w:r>
            <w:r w:rsidR="008D3FCC">
              <w:rPr>
                <w:rFonts w:ascii="Calibri" w:hAnsi="Calibri" w:cs="Arial"/>
                <w:sz w:val="22"/>
                <w:szCs w:val="22"/>
                <w:vertAlign w:val="superscript"/>
              </w:rPr>
              <w:t xml:space="preserve"> </w:t>
            </w:r>
            <w:r w:rsidR="008D3FCC">
              <w:rPr>
                <w:rFonts w:ascii="Calibri" w:hAnsi="Calibri" w:cs="Arial"/>
                <w:sz w:val="22"/>
                <w:szCs w:val="22"/>
              </w:rPr>
              <w:t>to 10</w:t>
            </w:r>
            <w:r w:rsidR="008D3FCC" w:rsidRPr="008D3FCC">
              <w:rPr>
                <w:rFonts w:ascii="Calibri" w:hAnsi="Calibri" w:cs="Arial"/>
                <w:sz w:val="22"/>
                <w:szCs w:val="22"/>
                <w:vertAlign w:val="superscript"/>
              </w:rPr>
              <w:t>th</w:t>
            </w:r>
            <w:r w:rsidR="008D3FCC">
              <w:rPr>
                <w:rFonts w:ascii="Calibri" w:hAnsi="Calibri" w:cs="Arial"/>
                <w:sz w:val="22"/>
                <w:szCs w:val="22"/>
              </w:rPr>
              <w:t xml:space="preserve"> Prize £100</w:t>
            </w:r>
          </w:p>
          <w:p w14:paraId="0CD5BD2D" w14:textId="77777777" w:rsidR="00AC5F52" w:rsidRPr="00AC5F52" w:rsidRDefault="00AC5F52" w:rsidP="00AC5F52">
            <w:pPr>
              <w:rPr>
                <w:rFonts w:ascii="Calibri" w:hAnsi="Calibri" w:cs="Arial"/>
                <w:sz w:val="22"/>
                <w:szCs w:val="22"/>
              </w:rPr>
            </w:pPr>
          </w:p>
          <w:p w14:paraId="1D03DA4E" w14:textId="0B5C0A7A" w:rsidR="00577E54" w:rsidRDefault="00577E54" w:rsidP="00577E54">
            <w:pPr>
              <w:numPr>
                <w:ilvl w:val="0"/>
                <w:numId w:val="1"/>
              </w:numPr>
              <w:rPr>
                <w:rFonts w:ascii="Calibri" w:hAnsi="Calibri" w:cs="Arial"/>
                <w:sz w:val="22"/>
                <w:szCs w:val="22"/>
              </w:rPr>
            </w:pPr>
            <w:r>
              <w:rPr>
                <w:rFonts w:ascii="Calibri" w:hAnsi="Calibri" w:cs="Arial"/>
                <w:sz w:val="22"/>
                <w:szCs w:val="22"/>
              </w:rPr>
              <w:t>The 1</w:t>
            </w:r>
            <w:r w:rsidRPr="001A2F7D">
              <w:rPr>
                <w:rFonts w:ascii="Calibri" w:hAnsi="Calibri" w:cs="Arial"/>
                <w:sz w:val="22"/>
                <w:szCs w:val="22"/>
                <w:vertAlign w:val="superscript"/>
              </w:rPr>
              <w:t>st</w:t>
            </w:r>
            <w:r>
              <w:rPr>
                <w:rFonts w:ascii="Calibri" w:hAnsi="Calibri" w:cs="Arial"/>
                <w:sz w:val="22"/>
                <w:szCs w:val="22"/>
              </w:rPr>
              <w:t xml:space="preserve"> Prize winner will be notified by phone if possible.  All p</w:t>
            </w:r>
            <w:r w:rsidRPr="005440AA">
              <w:rPr>
                <w:rFonts w:ascii="Calibri" w:hAnsi="Calibri" w:cs="Arial"/>
                <w:sz w:val="22"/>
                <w:szCs w:val="22"/>
              </w:rPr>
              <w:t xml:space="preserve">rize winners </w:t>
            </w:r>
            <w:r>
              <w:rPr>
                <w:rFonts w:ascii="Calibri" w:hAnsi="Calibri" w:cs="Arial"/>
                <w:sz w:val="22"/>
                <w:szCs w:val="22"/>
              </w:rPr>
              <w:t xml:space="preserve">will be </w:t>
            </w:r>
            <w:r w:rsidRPr="005440AA">
              <w:rPr>
                <w:rFonts w:ascii="Calibri" w:hAnsi="Calibri" w:cs="Arial"/>
                <w:sz w:val="22"/>
                <w:szCs w:val="22"/>
              </w:rPr>
              <w:t>sent a letter and sterling chequ</w:t>
            </w:r>
            <w:r w:rsidR="008D3FCC">
              <w:rPr>
                <w:rFonts w:ascii="Calibri" w:hAnsi="Calibri" w:cs="Arial"/>
                <w:sz w:val="22"/>
                <w:szCs w:val="22"/>
              </w:rPr>
              <w:t xml:space="preserve">e </w:t>
            </w:r>
            <w:r w:rsidRPr="005440AA">
              <w:rPr>
                <w:rFonts w:ascii="Calibri" w:hAnsi="Calibri" w:cs="Arial"/>
                <w:sz w:val="22"/>
                <w:szCs w:val="22"/>
              </w:rPr>
              <w:t xml:space="preserve">within 7 days of the draw taking place.  </w:t>
            </w:r>
            <w:r>
              <w:rPr>
                <w:rFonts w:ascii="Calibri" w:hAnsi="Calibri" w:cs="Arial"/>
                <w:sz w:val="22"/>
                <w:szCs w:val="22"/>
              </w:rPr>
              <w:t>If the winning ticket does not carry a name and address t</w:t>
            </w:r>
            <w:r w:rsidRPr="005440AA">
              <w:rPr>
                <w:rFonts w:ascii="Calibri" w:hAnsi="Calibri" w:cs="Arial"/>
                <w:sz w:val="22"/>
                <w:szCs w:val="22"/>
              </w:rPr>
              <w:t xml:space="preserve">he </w:t>
            </w:r>
            <w:r>
              <w:rPr>
                <w:rFonts w:ascii="Calibri" w:hAnsi="Calibri" w:cs="Arial"/>
                <w:sz w:val="22"/>
                <w:szCs w:val="22"/>
              </w:rPr>
              <w:t xml:space="preserve">prize </w:t>
            </w:r>
            <w:r w:rsidRPr="005440AA">
              <w:rPr>
                <w:rFonts w:ascii="Calibri" w:hAnsi="Calibri" w:cs="Arial"/>
                <w:sz w:val="22"/>
                <w:szCs w:val="22"/>
              </w:rPr>
              <w:t>cheque is made out to the name registered</w:t>
            </w:r>
            <w:r>
              <w:rPr>
                <w:rFonts w:ascii="Calibri" w:hAnsi="Calibri" w:cs="Arial"/>
                <w:sz w:val="22"/>
                <w:szCs w:val="22"/>
              </w:rPr>
              <w:t xml:space="preserve"> against that ticket number on our Raffle database.  If the winning ticket number carries the name and address of a purchaser which is different to the name and address registered on our Raffle database, then the cheque is made out to the name shown on the winning ticket.  Prize cheques are posted to the most </w:t>
            </w:r>
            <w:r w:rsidRPr="005440AA">
              <w:rPr>
                <w:rFonts w:ascii="Calibri" w:hAnsi="Calibri" w:cs="Arial"/>
                <w:sz w:val="22"/>
                <w:szCs w:val="22"/>
              </w:rPr>
              <w:t xml:space="preserve">recent address you have given us. </w:t>
            </w:r>
          </w:p>
          <w:p w14:paraId="37DA9E94" w14:textId="77777777" w:rsidR="00577E54" w:rsidRDefault="00577E54" w:rsidP="00577E54">
            <w:pPr>
              <w:rPr>
                <w:rFonts w:ascii="Calibri" w:hAnsi="Calibri" w:cs="Arial"/>
                <w:sz w:val="22"/>
                <w:szCs w:val="22"/>
              </w:rPr>
            </w:pPr>
          </w:p>
          <w:p w14:paraId="59026F1A" w14:textId="77777777" w:rsidR="00577E54" w:rsidRPr="005440AA" w:rsidRDefault="00577E54" w:rsidP="00577E54">
            <w:pPr>
              <w:numPr>
                <w:ilvl w:val="0"/>
                <w:numId w:val="1"/>
              </w:numPr>
              <w:rPr>
                <w:rFonts w:ascii="Calibri" w:hAnsi="Calibri" w:cs="Arial"/>
                <w:sz w:val="22"/>
                <w:szCs w:val="22"/>
              </w:rPr>
            </w:pPr>
            <w:r w:rsidRPr="005440AA">
              <w:rPr>
                <w:rFonts w:ascii="Calibri" w:hAnsi="Calibri" w:cs="Arial"/>
                <w:sz w:val="22"/>
                <w:szCs w:val="22"/>
              </w:rPr>
              <w:t xml:space="preserve">Winning </w:t>
            </w:r>
            <w:r>
              <w:rPr>
                <w:rFonts w:ascii="Calibri" w:hAnsi="Calibri" w:cs="Arial"/>
                <w:sz w:val="22"/>
                <w:szCs w:val="22"/>
              </w:rPr>
              <w:t xml:space="preserve">ticket </w:t>
            </w:r>
            <w:r w:rsidRPr="005440AA">
              <w:rPr>
                <w:rFonts w:ascii="Calibri" w:hAnsi="Calibri" w:cs="Arial"/>
                <w:sz w:val="22"/>
                <w:szCs w:val="22"/>
              </w:rPr>
              <w:t xml:space="preserve">numbers are published on our website and </w:t>
            </w:r>
            <w:r>
              <w:rPr>
                <w:rFonts w:ascii="Calibri" w:hAnsi="Calibri" w:cs="Arial"/>
                <w:sz w:val="22"/>
                <w:szCs w:val="22"/>
              </w:rPr>
              <w:t>displayed</w:t>
            </w:r>
            <w:r w:rsidRPr="005440AA">
              <w:rPr>
                <w:rFonts w:ascii="Calibri" w:hAnsi="Calibri" w:cs="Arial"/>
                <w:sz w:val="22"/>
                <w:szCs w:val="22"/>
              </w:rPr>
              <w:t xml:space="preserve"> in St Barnabas Hospice shops</w:t>
            </w:r>
            <w:r>
              <w:rPr>
                <w:rFonts w:ascii="Calibri" w:hAnsi="Calibri" w:cs="Arial"/>
                <w:sz w:val="22"/>
                <w:szCs w:val="22"/>
              </w:rPr>
              <w:t xml:space="preserve"> and buildings</w:t>
            </w:r>
            <w:r w:rsidRPr="005440AA">
              <w:rPr>
                <w:rFonts w:ascii="Calibri" w:hAnsi="Calibri" w:cs="Arial"/>
                <w:sz w:val="22"/>
                <w:szCs w:val="22"/>
              </w:rPr>
              <w:t>.</w:t>
            </w:r>
          </w:p>
          <w:p w14:paraId="4D6D2265" w14:textId="77777777" w:rsidR="00577E54" w:rsidRPr="005440AA" w:rsidRDefault="00577E54" w:rsidP="00577E54">
            <w:pPr>
              <w:pStyle w:val="ListParagraph"/>
              <w:rPr>
                <w:rFonts w:ascii="Calibri" w:hAnsi="Calibri" w:cs="Arial"/>
                <w:sz w:val="22"/>
                <w:szCs w:val="22"/>
              </w:rPr>
            </w:pPr>
          </w:p>
          <w:p w14:paraId="6ECD5062" w14:textId="77777777" w:rsidR="00577E54" w:rsidRPr="00F94A75" w:rsidRDefault="00577E54" w:rsidP="00577E54">
            <w:pPr>
              <w:numPr>
                <w:ilvl w:val="0"/>
                <w:numId w:val="3"/>
              </w:numPr>
              <w:rPr>
                <w:rFonts w:ascii="Calibri" w:hAnsi="Calibri" w:cs="Arial"/>
                <w:b/>
                <w:sz w:val="22"/>
                <w:szCs w:val="22"/>
              </w:rPr>
            </w:pPr>
            <w:r w:rsidRPr="005440AA">
              <w:rPr>
                <w:rFonts w:ascii="Calibri" w:hAnsi="Calibri" w:cs="Arial"/>
                <w:sz w:val="22"/>
                <w:szCs w:val="22"/>
              </w:rPr>
              <w:t xml:space="preserve">In the event of a prize cheque, for any reason, remaining uncashed 6 months from the date of the cheque, we reserve the right to return the unclaimed prize to St Barnabas </w:t>
            </w:r>
            <w:r>
              <w:rPr>
                <w:rFonts w:ascii="Calibri" w:hAnsi="Calibri" w:cs="Arial"/>
                <w:sz w:val="22"/>
                <w:szCs w:val="22"/>
              </w:rPr>
              <w:t xml:space="preserve">Promotions </w:t>
            </w:r>
            <w:r w:rsidRPr="005440AA">
              <w:rPr>
                <w:rFonts w:ascii="Calibri" w:hAnsi="Calibri" w:cs="Arial"/>
                <w:sz w:val="22"/>
                <w:szCs w:val="22"/>
              </w:rPr>
              <w:t>and pass the value of the prize to St Barnabas Hospice as a general donation.</w:t>
            </w:r>
          </w:p>
          <w:p w14:paraId="5591BBAF" w14:textId="77777777" w:rsidR="00577E54" w:rsidRPr="005440AA" w:rsidRDefault="00577E54" w:rsidP="00577E54">
            <w:pPr>
              <w:rPr>
                <w:rFonts w:ascii="Calibri" w:hAnsi="Calibri" w:cs="Arial"/>
                <w:b/>
                <w:sz w:val="22"/>
                <w:szCs w:val="22"/>
              </w:rPr>
            </w:pPr>
          </w:p>
        </w:tc>
      </w:tr>
      <w:tr w:rsidR="00577E54" w:rsidRPr="005440AA" w14:paraId="1D32D61A" w14:textId="77777777" w:rsidTr="004E5F23">
        <w:tc>
          <w:tcPr>
            <w:tcW w:w="10754" w:type="dxa"/>
            <w:shd w:val="clear" w:color="auto" w:fill="auto"/>
          </w:tcPr>
          <w:p w14:paraId="0F707BA2" w14:textId="77777777" w:rsidR="00577E54" w:rsidRPr="005440AA" w:rsidRDefault="00577E54" w:rsidP="00577E54">
            <w:pPr>
              <w:rPr>
                <w:rFonts w:ascii="Calibri" w:hAnsi="Calibri" w:cs="Arial"/>
                <w:b/>
                <w:sz w:val="22"/>
                <w:szCs w:val="22"/>
              </w:rPr>
            </w:pPr>
            <w:r w:rsidRPr="005440AA">
              <w:rPr>
                <w:rFonts w:ascii="Calibri" w:hAnsi="Calibri" w:cs="Arial"/>
                <w:b/>
                <w:sz w:val="22"/>
                <w:szCs w:val="22"/>
              </w:rPr>
              <w:t>Privacy and Data Protection</w:t>
            </w:r>
          </w:p>
          <w:p w14:paraId="6943AF78" w14:textId="77777777" w:rsidR="00577E54" w:rsidRPr="005440AA" w:rsidRDefault="00577E54" w:rsidP="00577E54">
            <w:pPr>
              <w:rPr>
                <w:rFonts w:ascii="Calibri" w:hAnsi="Calibri" w:cs="Arial"/>
                <w:sz w:val="22"/>
                <w:szCs w:val="22"/>
              </w:rPr>
            </w:pPr>
          </w:p>
          <w:p w14:paraId="64AF8295" w14:textId="77777777" w:rsidR="00577E54" w:rsidRPr="00C11866" w:rsidRDefault="00577E54" w:rsidP="00577E54">
            <w:pPr>
              <w:pStyle w:val="Default"/>
              <w:numPr>
                <w:ilvl w:val="0"/>
                <w:numId w:val="11"/>
              </w:numPr>
              <w:spacing w:after="22"/>
              <w:rPr>
                <w:rFonts w:cs="Times New Roman"/>
                <w:color w:val="auto"/>
                <w:sz w:val="23"/>
                <w:szCs w:val="23"/>
              </w:rPr>
            </w:pPr>
            <w:r w:rsidRPr="005440AA">
              <w:rPr>
                <w:rFonts w:cs="Arial"/>
                <w:sz w:val="22"/>
                <w:szCs w:val="22"/>
              </w:rPr>
              <w:t>We value your support and take the protection of your data very seriously.  Data collected from you is used lawfully in accordance with the Data Protection Act 2018.  Our Privacy Policy is available on our website or on request from us</w:t>
            </w:r>
            <w:r>
              <w:rPr>
                <w:rFonts w:cs="Arial"/>
                <w:sz w:val="22"/>
                <w:szCs w:val="22"/>
              </w:rPr>
              <w:t>.</w:t>
            </w:r>
            <w:r w:rsidRPr="00C11866">
              <w:rPr>
                <w:rFonts w:cs="Times New Roman"/>
                <w:color w:val="auto"/>
                <w:sz w:val="23"/>
                <w:szCs w:val="23"/>
              </w:rPr>
              <w:t xml:space="preserve"> </w:t>
            </w:r>
          </w:p>
          <w:p w14:paraId="3C316EDD" w14:textId="77777777" w:rsidR="00577E54" w:rsidRPr="005440AA" w:rsidRDefault="00577E54" w:rsidP="00577E54">
            <w:pPr>
              <w:rPr>
                <w:rFonts w:ascii="Calibri" w:hAnsi="Calibri" w:cs="Arial"/>
                <w:sz w:val="22"/>
                <w:szCs w:val="22"/>
              </w:rPr>
            </w:pPr>
          </w:p>
          <w:p w14:paraId="4F76DADE" w14:textId="77777777" w:rsidR="00577E54" w:rsidRPr="005440AA" w:rsidRDefault="00577E54" w:rsidP="00577E54">
            <w:pPr>
              <w:numPr>
                <w:ilvl w:val="0"/>
                <w:numId w:val="3"/>
              </w:numPr>
              <w:rPr>
                <w:rFonts w:ascii="Calibri" w:hAnsi="Calibri" w:cs="Arial"/>
                <w:sz w:val="22"/>
                <w:szCs w:val="22"/>
              </w:rPr>
            </w:pPr>
            <w:r w:rsidRPr="005440AA">
              <w:rPr>
                <w:rFonts w:ascii="Calibri" w:hAnsi="Calibri" w:cs="Arial"/>
                <w:sz w:val="22"/>
                <w:szCs w:val="22"/>
              </w:rPr>
              <w:t xml:space="preserve">You have the right to access the information we hold about you.  Full details </w:t>
            </w:r>
            <w:r>
              <w:rPr>
                <w:rFonts w:ascii="Calibri" w:hAnsi="Calibri" w:cs="Arial"/>
                <w:sz w:val="22"/>
                <w:szCs w:val="22"/>
              </w:rPr>
              <w:t xml:space="preserve">of how to do this </w:t>
            </w:r>
            <w:r w:rsidRPr="005440AA">
              <w:rPr>
                <w:rFonts w:ascii="Calibri" w:hAnsi="Calibri" w:cs="Arial"/>
                <w:sz w:val="22"/>
                <w:szCs w:val="22"/>
              </w:rPr>
              <w:t>are available on our website</w:t>
            </w:r>
            <w:r>
              <w:rPr>
                <w:rFonts w:ascii="Calibri" w:hAnsi="Calibri" w:cs="Arial"/>
                <w:sz w:val="22"/>
                <w:szCs w:val="22"/>
              </w:rPr>
              <w:t xml:space="preserve"> or on request from us.</w:t>
            </w:r>
          </w:p>
          <w:p w14:paraId="1DB75489" w14:textId="77777777" w:rsidR="00577E54" w:rsidRPr="005440AA" w:rsidRDefault="00577E54" w:rsidP="00577E54">
            <w:pPr>
              <w:rPr>
                <w:rFonts w:ascii="Calibri" w:hAnsi="Calibri" w:cs="Arial"/>
                <w:b/>
                <w:sz w:val="22"/>
                <w:szCs w:val="22"/>
              </w:rPr>
            </w:pPr>
          </w:p>
        </w:tc>
      </w:tr>
      <w:tr w:rsidR="00577E54" w:rsidRPr="005440AA" w14:paraId="40E6FB75" w14:textId="77777777" w:rsidTr="004E5F23">
        <w:tc>
          <w:tcPr>
            <w:tcW w:w="10754" w:type="dxa"/>
            <w:shd w:val="clear" w:color="auto" w:fill="auto"/>
          </w:tcPr>
          <w:p w14:paraId="424C5E1D" w14:textId="77777777" w:rsidR="00577E54" w:rsidRPr="005440AA" w:rsidRDefault="00577E54" w:rsidP="00577E54">
            <w:pPr>
              <w:rPr>
                <w:rFonts w:ascii="Calibri" w:hAnsi="Calibri" w:cs="Arial"/>
                <w:b/>
                <w:sz w:val="22"/>
                <w:szCs w:val="22"/>
              </w:rPr>
            </w:pPr>
            <w:r w:rsidRPr="005440AA">
              <w:rPr>
                <w:rFonts w:ascii="Calibri" w:hAnsi="Calibri" w:cs="Arial"/>
                <w:b/>
                <w:sz w:val="22"/>
                <w:szCs w:val="22"/>
              </w:rPr>
              <w:t>Complaints or Disputes</w:t>
            </w:r>
          </w:p>
          <w:p w14:paraId="06C360FF" w14:textId="77777777" w:rsidR="00577E54" w:rsidRPr="005440AA" w:rsidRDefault="00577E54" w:rsidP="00577E54">
            <w:pPr>
              <w:rPr>
                <w:rFonts w:ascii="Calibri" w:hAnsi="Calibri" w:cs="Arial"/>
                <w:b/>
                <w:sz w:val="22"/>
                <w:szCs w:val="22"/>
              </w:rPr>
            </w:pPr>
          </w:p>
          <w:p w14:paraId="106CBDAD" w14:textId="77777777" w:rsidR="00577E54" w:rsidRDefault="00577E54" w:rsidP="00577E54">
            <w:pPr>
              <w:numPr>
                <w:ilvl w:val="0"/>
                <w:numId w:val="3"/>
              </w:numPr>
              <w:rPr>
                <w:rFonts w:ascii="Calibri" w:hAnsi="Calibri" w:cs="Arial"/>
                <w:sz w:val="22"/>
                <w:szCs w:val="22"/>
              </w:rPr>
            </w:pPr>
            <w:r w:rsidRPr="005440AA">
              <w:rPr>
                <w:rFonts w:ascii="Calibri" w:hAnsi="Calibri" w:cs="Arial"/>
                <w:sz w:val="22"/>
                <w:szCs w:val="22"/>
              </w:rPr>
              <w:t>Our Complaint and Dispute Procedure is available on our website or on request</w:t>
            </w:r>
            <w:r>
              <w:rPr>
                <w:rFonts w:ascii="Calibri" w:hAnsi="Calibri" w:cs="Arial"/>
                <w:sz w:val="22"/>
                <w:szCs w:val="22"/>
              </w:rPr>
              <w:t xml:space="preserve"> </w:t>
            </w:r>
            <w:r w:rsidRPr="005440AA">
              <w:rPr>
                <w:rFonts w:ascii="Calibri" w:hAnsi="Calibri" w:cs="Arial"/>
                <w:sz w:val="22"/>
                <w:szCs w:val="22"/>
              </w:rPr>
              <w:t xml:space="preserve">from us.  This document explains how to complain and our procedure for investigating.  </w:t>
            </w:r>
          </w:p>
          <w:p w14:paraId="36B561AD" w14:textId="77777777" w:rsidR="00577E54" w:rsidRDefault="00577E54" w:rsidP="00577E54">
            <w:pPr>
              <w:rPr>
                <w:rFonts w:ascii="Calibri" w:hAnsi="Calibri" w:cs="Arial"/>
                <w:sz w:val="22"/>
                <w:szCs w:val="22"/>
              </w:rPr>
            </w:pPr>
          </w:p>
          <w:p w14:paraId="6770FCCB" w14:textId="77777777" w:rsidR="00577E54" w:rsidRPr="005440AA" w:rsidRDefault="00577E54" w:rsidP="00577E54">
            <w:pPr>
              <w:numPr>
                <w:ilvl w:val="0"/>
                <w:numId w:val="3"/>
              </w:numPr>
              <w:rPr>
                <w:rFonts w:ascii="Calibri" w:hAnsi="Calibri" w:cs="Arial"/>
                <w:sz w:val="22"/>
                <w:szCs w:val="22"/>
              </w:rPr>
            </w:pPr>
            <w:r w:rsidRPr="005440AA">
              <w:rPr>
                <w:rFonts w:ascii="Calibri" w:hAnsi="Calibri" w:cs="Arial"/>
                <w:sz w:val="22"/>
                <w:szCs w:val="22"/>
              </w:rPr>
              <w:t xml:space="preserve">Our maximum resolution time for a complaint </w:t>
            </w:r>
            <w:r w:rsidRPr="003F2AE5">
              <w:rPr>
                <w:rFonts w:ascii="Calibri" w:hAnsi="Calibri" w:cs="Arial"/>
                <w:sz w:val="22"/>
                <w:szCs w:val="22"/>
              </w:rPr>
              <w:t xml:space="preserve">relating to </w:t>
            </w:r>
            <w:r w:rsidRPr="00130928">
              <w:rPr>
                <w:rFonts w:ascii="Calibri" w:hAnsi="Calibri" w:cs="Arial"/>
                <w:sz w:val="22"/>
                <w:szCs w:val="22"/>
                <w:u w:val="single"/>
              </w:rPr>
              <w:t>the outcome of a gambling transaction</w:t>
            </w:r>
            <w:r w:rsidRPr="005440AA">
              <w:rPr>
                <w:rFonts w:ascii="Calibri" w:hAnsi="Calibri" w:cs="Arial"/>
                <w:sz w:val="22"/>
                <w:szCs w:val="22"/>
              </w:rPr>
              <w:t xml:space="preserve"> is 8 weeks.  In the event a complaint of this nature cannot be resolved in this period it will be classed as a dispute and we will write to you </w:t>
            </w:r>
            <w:r>
              <w:rPr>
                <w:rFonts w:ascii="Calibri" w:hAnsi="Calibri" w:cs="Arial"/>
                <w:sz w:val="22"/>
                <w:szCs w:val="22"/>
              </w:rPr>
              <w:t xml:space="preserve">giving </w:t>
            </w:r>
            <w:r w:rsidRPr="005440AA">
              <w:rPr>
                <w:rFonts w:ascii="Calibri" w:hAnsi="Calibri" w:cs="Arial"/>
                <w:sz w:val="22"/>
                <w:szCs w:val="22"/>
              </w:rPr>
              <w:t xml:space="preserve">information </w:t>
            </w:r>
            <w:r w:rsidRPr="00EB692D">
              <w:rPr>
                <w:rFonts w:ascii="Calibri" w:hAnsi="Calibri" w:cs="Arial"/>
                <w:sz w:val="22"/>
                <w:szCs w:val="22"/>
              </w:rPr>
              <w:t xml:space="preserve">about how you can escalate your complaint, free of charge, to an independent Alternative Dispute Resolution (ADR) provider if you so wish.  </w:t>
            </w:r>
            <w:r w:rsidRPr="009129F7">
              <w:rPr>
                <w:rFonts w:ascii="Calibri" w:hAnsi="Calibri"/>
                <w:sz w:val="22"/>
                <w:szCs w:val="22"/>
                <w:lang w:eastAsia="en-GB"/>
              </w:rPr>
              <w:t xml:space="preserve">As a member of the Hospice Lotteries Association and The Lotteries Council the ADR will be the Independent Betting Adjudication Service LTD (IBAS), </w:t>
            </w:r>
            <w:r w:rsidRPr="009129F7">
              <w:rPr>
                <w:rFonts w:ascii="Calibri" w:hAnsi="Calibri"/>
                <w:sz w:val="22"/>
                <w:szCs w:val="22"/>
              </w:rPr>
              <w:t>PO BOX 62639, London, EC3P 3AS.</w:t>
            </w:r>
            <w:r w:rsidRPr="005440AA">
              <w:rPr>
                <w:rFonts w:ascii="Calibri" w:hAnsi="Calibri"/>
                <w:color w:val="0B0C0C"/>
                <w:sz w:val="22"/>
                <w:szCs w:val="22"/>
              </w:rPr>
              <w:t xml:space="preserve">  Tel 020 7347 5883, </w:t>
            </w:r>
            <w:hyperlink r:id="rId12" w:history="1">
              <w:r w:rsidRPr="005440AA">
                <w:rPr>
                  <w:rStyle w:val="Hyperlink"/>
                  <w:rFonts w:ascii="Calibri" w:hAnsi="Calibri"/>
                  <w:sz w:val="22"/>
                  <w:szCs w:val="22"/>
                  <w:lang w:eastAsia="en-GB"/>
                </w:rPr>
                <w:t>www.ibas-uk.com</w:t>
              </w:r>
            </w:hyperlink>
          </w:p>
          <w:p w14:paraId="749ED481" w14:textId="77777777" w:rsidR="00577E54" w:rsidRPr="005440AA" w:rsidRDefault="00577E54" w:rsidP="00577E54">
            <w:pPr>
              <w:rPr>
                <w:rFonts w:ascii="Calibri" w:hAnsi="Calibri" w:cs="Arial"/>
                <w:sz w:val="22"/>
                <w:szCs w:val="22"/>
              </w:rPr>
            </w:pPr>
          </w:p>
          <w:p w14:paraId="0C4B5420" w14:textId="77777777" w:rsidR="00577E54" w:rsidRPr="00EB692D" w:rsidRDefault="00577E54" w:rsidP="009129F7">
            <w:pPr>
              <w:numPr>
                <w:ilvl w:val="0"/>
                <w:numId w:val="3"/>
              </w:numPr>
              <w:rPr>
                <w:rFonts w:ascii="Calibri" w:hAnsi="Calibri" w:cs="Arial"/>
                <w:b/>
                <w:sz w:val="22"/>
                <w:szCs w:val="22"/>
              </w:rPr>
            </w:pPr>
            <w:r w:rsidRPr="00577E54">
              <w:rPr>
                <w:rFonts w:ascii="Calibri" w:hAnsi="Calibri" w:cs="Arial"/>
                <w:sz w:val="22"/>
                <w:szCs w:val="22"/>
              </w:rPr>
              <w:t>In the event of a complaint or dispute relating to the Raffle rules our decision shall be final and no correspondence or discussion shall be entered into.</w:t>
            </w:r>
          </w:p>
        </w:tc>
      </w:tr>
      <w:tr w:rsidR="00577E54" w:rsidRPr="005440AA" w14:paraId="60D1ED18" w14:textId="77777777" w:rsidTr="004E5F23">
        <w:tc>
          <w:tcPr>
            <w:tcW w:w="10754" w:type="dxa"/>
            <w:shd w:val="clear" w:color="auto" w:fill="auto"/>
          </w:tcPr>
          <w:p w14:paraId="78499B4E" w14:textId="77777777" w:rsidR="00577E54" w:rsidRPr="005440AA" w:rsidRDefault="00577E54" w:rsidP="00577E54">
            <w:pPr>
              <w:rPr>
                <w:rFonts w:ascii="Calibri" w:hAnsi="Calibri" w:cs="Arial"/>
                <w:b/>
                <w:sz w:val="22"/>
                <w:szCs w:val="22"/>
              </w:rPr>
            </w:pPr>
            <w:r w:rsidRPr="005440AA">
              <w:rPr>
                <w:rFonts w:ascii="Calibri" w:hAnsi="Calibri" w:cs="Arial"/>
                <w:b/>
                <w:sz w:val="22"/>
                <w:szCs w:val="22"/>
              </w:rPr>
              <w:t>Responsible Gambling</w:t>
            </w:r>
          </w:p>
          <w:p w14:paraId="3AD7FD71" w14:textId="77777777" w:rsidR="00577E54" w:rsidRPr="005440AA" w:rsidRDefault="00577E54" w:rsidP="00577E54">
            <w:pPr>
              <w:rPr>
                <w:rFonts w:ascii="Calibri" w:hAnsi="Calibri" w:cs="Arial"/>
                <w:sz w:val="22"/>
                <w:szCs w:val="22"/>
              </w:rPr>
            </w:pPr>
          </w:p>
          <w:p w14:paraId="0B22A681" w14:textId="77777777" w:rsidR="00577E54" w:rsidRDefault="00577E54" w:rsidP="00577E54">
            <w:pPr>
              <w:numPr>
                <w:ilvl w:val="0"/>
                <w:numId w:val="3"/>
              </w:numPr>
              <w:rPr>
                <w:rFonts w:ascii="Calibri" w:hAnsi="Calibri" w:cs="Arial"/>
                <w:sz w:val="22"/>
                <w:szCs w:val="22"/>
              </w:rPr>
            </w:pPr>
            <w:r w:rsidRPr="005440AA">
              <w:rPr>
                <w:rFonts w:ascii="Calibri" w:hAnsi="Calibri" w:cs="Arial"/>
                <w:sz w:val="22"/>
                <w:szCs w:val="22"/>
              </w:rPr>
              <w:t xml:space="preserve">St Barnabas Promotions Ltd is a member of the Hospice Lotteries Association (HLA) and the Lotteries Council.  Both </w:t>
            </w:r>
            <w:r w:rsidRPr="005440AA">
              <w:rPr>
                <w:rFonts w:ascii="Calibri" w:hAnsi="Calibri" w:cs="Arial"/>
                <w:sz w:val="22"/>
                <w:szCs w:val="22"/>
                <w:lang w:val="en-GB"/>
              </w:rPr>
              <w:t>organisations</w:t>
            </w:r>
            <w:r w:rsidRPr="005440AA">
              <w:rPr>
                <w:rFonts w:ascii="Calibri" w:hAnsi="Calibri" w:cs="Arial"/>
                <w:sz w:val="22"/>
                <w:szCs w:val="22"/>
              </w:rPr>
              <w:t xml:space="preserve"> make a financial contribution on behalf of their members towards the gambling related charities</w:t>
            </w:r>
            <w:r w:rsidR="00171A8D">
              <w:rPr>
                <w:rFonts w:ascii="Calibri" w:hAnsi="Calibri" w:cs="Arial"/>
                <w:sz w:val="22"/>
                <w:szCs w:val="22"/>
              </w:rPr>
              <w:t>:</w:t>
            </w:r>
          </w:p>
          <w:p w14:paraId="4B5A5D28" w14:textId="77777777" w:rsidR="00171A8D" w:rsidRDefault="00171A8D" w:rsidP="009129F7">
            <w:pPr>
              <w:rPr>
                <w:rFonts w:ascii="Calibri" w:hAnsi="Calibri" w:cs="Arial"/>
                <w:sz w:val="22"/>
                <w:szCs w:val="22"/>
              </w:rPr>
            </w:pPr>
          </w:p>
          <w:p w14:paraId="64B4AD82" w14:textId="77777777" w:rsidR="00577E54" w:rsidRPr="005440AA" w:rsidRDefault="00577E54" w:rsidP="00577E54">
            <w:pPr>
              <w:numPr>
                <w:ilvl w:val="1"/>
                <w:numId w:val="1"/>
              </w:numPr>
              <w:rPr>
                <w:rFonts w:ascii="Calibri" w:hAnsi="Calibri" w:cs="Arial"/>
                <w:sz w:val="22"/>
                <w:szCs w:val="22"/>
              </w:rPr>
            </w:pPr>
            <w:r w:rsidRPr="005440AA">
              <w:rPr>
                <w:rFonts w:ascii="Calibri" w:hAnsi="Calibri" w:cs="Arial"/>
                <w:sz w:val="22"/>
                <w:szCs w:val="22"/>
              </w:rPr>
              <w:t xml:space="preserve">Gamble Aware - </w:t>
            </w:r>
            <w:hyperlink r:id="rId13" w:history="1">
              <w:r w:rsidRPr="005440AA">
                <w:rPr>
                  <w:rStyle w:val="Hyperlink"/>
                  <w:rFonts w:ascii="Calibri" w:hAnsi="Calibri" w:cs="Arial"/>
                  <w:sz w:val="22"/>
                  <w:szCs w:val="22"/>
                </w:rPr>
                <w:t>www.begambleaware.co.uk</w:t>
              </w:r>
            </w:hyperlink>
            <w:r w:rsidRPr="005440AA">
              <w:rPr>
                <w:rFonts w:ascii="Calibri" w:hAnsi="Calibri" w:cs="Arial"/>
                <w:sz w:val="22"/>
                <w:szCs w:val="22"/>
              </w:rPr>
              <w:t xml:space="preserve"> committed to minimising gambling-related harm </w:t>
            </w:r>
          </w:p>
          <w:p w14:paraId="0271363D" w14:textId="77777777" w:rsidR="00577E54" w:rsidRPr="00732D5F" w:rsidRDefault="00577E54" w:rsidP="00577E54">
            <w:pPr>
              <w:numPr>
                <w:ilvl w:val="1"/>
                <w:numId w:val="1"/>
              </w:numPr>
              <w:rPr>
                <w:rFonts w:ascii="Calibri" w:hAnsi="Calibri"/>
                <w:sz w:val="22"/>
                <w:szCs w:val="22"/>
              </w:rPr>
            </w:pPr>
            <w:r w:rsidRPr="005440AA">
              <w:rPr>
                <w:rFonts w:ascii="Calibri" w:hAnsi="Calibri" w:cs="Arial"/>
                <w:sz w:val="22"/>
                <w:szCs w:val="22"/>
              </w:rPr>
              <w:lastRenderedPageBreak/>
              <w:t xml:space="preserve">GamCare – </w:t>
            </w:r>
            <w:hyperlink r:id="rId14" w:history="1">
              <w:r w:rsidRPr="005440AA">
                <w:rPr>
                  <w:rStyle w:val="Hyperlink"/>
                  <w:rFonts w:ascii="Calibri" w:hAnsi="Calibri"/>
                  <w:sz w:val="22"/>
                  <w:szCs w:val="22"/>
                  <w:lang w:val="en"/>
                </w:rPr>
                <w:t>www.gamcare.org.uk</w:t>
              </w:r>
            </w:hyperlink>
            <w:r w:rsidRPr="005440AA">
              <w:rPr>
                <w:rFonts w:ascii="Calibri" w:hAnsi="Calibri"/>
                <w:color w:val="020001"/>
                <w:sz w:val="22"/>
                <w:szCs w:val="22"/>
                <w:lang w:val="en"/>
              </w:rPr>
              <w:t xml:space="preserve"> </w:t>
            </w:r>
            <w:r w:rsidRPr="005440AA">
              <w:rPr>
                <w:rFonts w:ascii="Calibri" w:hAnsi="Calibri" w:cs="Arial"/>
                <w:sz w:val="22"/>
                <w:szCs w:val="22"/>
              </w:rPr>
              <w:t xml:space="preserve">providing practical help </w:t>
            </w:r>
            <w:r w:rsidRPr="0035469F">
              <w:rPr>
                <w:rFonts w:ascii="Calibri" w:hAnsi="Calibri" w:cs="Arial"/>
                <w:sz w:val="22"/>
                <w:szCs w:val="22"/>
              </w:rPr>
              <w:t>if gambling has become a problem,</w:t>
            </w:r>
            <w:r w:rsidRPr="005440AA">
              <w:rPr>
                <w:rFonts w:ascii="Calibri" w:hAnsi="Calibri" w:cs="Arial"/>
                <w:sz w:val="22"/>
                <w:szCs w:val="22"/>
              </w:rPr>
              <w:t xml:space="preserve"> </w:t>
            </w:r>
            <w:r w:rsidRPr="005440AA">
              <w:rPr>
                <w:rFonts w:ascii="Calibri" w:hAnsi="Calibri"/>
                <w:color w:val="020001"/>
                <w:sz w:val="22"/>
                <w:szCs w:val="22"/>
                <w:lang w:val="en"/>
              </w:rPr>
              <w:t xml:space="preserve">via the </w:t>
            </w:r>
            <w:proofErr w:type="spellStart"/>
            <w:r w:rsidRPr="005440AA">
              <w:rPr>
                <w:rFonts w:ascii="Calibri" w:hAnsi="Calibri"/>
                <w:color w:val="020001"/>
                <w:sz w:val="22"/>
                <w:szCs w:val="22"/>
                <w:lang w:val="en"/>
              </w:rPr>
              <w:t>HelpLine</w:t>
            </w:r>
            <w:proofErr w:type="spellEnd"/>
            <w:r w:rsidRPr="005440AA">
              <w:rPr>
                <w:rFonts w:ascii="Calibri" w:hAnsi="Calibri"/>
                <w:color w:val="020001"/>
                <w:sz w:val="22"/>
                <w:szCs w:val="22"/>
                <w:lang w:val="en"/>
              </w:rPr>
              <w:t xml:space="preserve"> - 0808 8020 133, and </w:t>
            </w:r>
            <w:proofErr w:type="spellStart"/>
            <w:r w:rsidRPr="005440AA">
              <w:rPr>
                <w:rFonts w:ascii="Calibri" w:hAnsi="Calibri"/>
                <w:color w:val="020001"/>
                <w:sz w:val="22"/>
                <w:szCs w:val="22"/>
                <w:lang w:val="en"/>
              </w:rPr>
              <w:t>NetLine</w:t>
            </w:r>
            <w:proofErr w:type="spellEnd"/>
            <w:r w:rsidRPr="005440AA">
              <w:rPr>
                <w:rFonts w:ascii="Calibri" w:hAnsi="Calibri"/>
                <w:color w:val="020001"/>
                <w:sz w:val="22"/>
                <w:szCs w:val="22"/>
                <w:lang w:val="en"/>
              </w:rPr>
              <w:t xml:space="preserve"> </w:t>
            </w:r>
            <w:hyperlink r:id="rId15" w:history="1">
              <w:r w:rsidRPr="005440AA">
                <w:rPr>
                  <w:rStyle w:val="Hyperlink"/>
                  <w:rFonts w:ascii="Calibri" w:hAnsi="Calibri"/>
                  <w:sz w:val="22"/>
                  <w:szCs w:val="22"/>
                  <w:lang w:val="en"/>
                </w:rPr>
                <w:t>www.gamcare.org.uk/frontline-services/netline</w:t>
              </w:r>
            </w:hyperlink>
          </w:p>
          <w:p w14:paraId="4C3A65C0" w14:textId="77777777" w:rsidR="00577E54" w:rsidRPr="005440AA" w:rsidRDefault="00577E54" w:rsidP="00577E54">
            <w:pPr>
              <w:ind w:left="720"/>
              <w:rPr>
                <w:rFonts w:ascii="Calibri" w:hAnsi="Calibri"/>
                <w:sz w:val="22"/>
                <w:szCs w:val="22"/>
              </w:rPr>
            </w:pPr>
          </w:p>
          <w:p w14:paraId="775E5B4E" w14:textId="77777777" w:rsidR="00577E54" w:rsidRPr="00732D5F" w:rsidRDefault="00577E54" w:rsidP="00577E54">
            <w:pPr>
              <w:numPr>
                <w:ilvl w:val="0"/>
                <w:numId w:val="1"/>
              </w:numPr>
              <w:rPr>
                <w:rFonts w:ascii="Calibri" w:hAnsi="Calibri" w:cs="Arial"/>
                <w:b/>
                <w:sz w:val="22"/>
                <w:szCs w:val="22"/>
              </w:rPr>
            </w:pPr>
            <w:r w:rsidRPr="00732D5F">
              <w:rPr>
                <w:rFonts w:ascii="Calibri" w:hAnsi="Calibri" w:cs="Arial"/>
                <w:sz w:val="22"/>
                <w:szCs w:val="22"/>
              </w:rPr>
              <w:t>You can contact us at any time to request self-exclusion from the St Barnabas Lottery and/or our other Lottery activities.  Further information is available on our website or by contacting us.  A player who uses this facility will not be able to rejoin the Lottery or play our other activities for a minimum of 6 months and the period can be extended.  No promotional material will be sent during this time and also afterwards unless you request and agree to accept such material.</w:t>
            </w:r>
          </w:p>
          <w:p w14:paraId="79E1A709" w14:textId="77777777" w:rsidR="00577E54" w:rsidRPr="005440AA" w:rsidRDefault="00577E54" w:rsidP="00577E54">
            <w:pPr>
              <w:rPr>
                <w:rFonts w:ascii="Calibri" w:hAnsi="Calibri" w:cs="Arial"/>
                <w:b/>
                <w:sz w:val="22"/>
                <w:szCs w:val="22"/>
              </w:rPr>
            </w:pPr>
          </w:p>
        </w:tc>
      </w:tr>
      <w:tr w:rsidR="00577E54" w:rsidRPr="005440AA" w14:paraId="16B2BDA7" w14:textId="77777777" w:rsidTr="004E5F23">
        <w:tc>
          <w:tcPr>
            <w:tcW w:w="10754" w:type="dxa"/>
            <w:shd w:val="clear" w:color="auto" w:fill="auto"/>
          </w:tcPr>
          <w:p w14:paraId="7081900D" w14:textId="77777777" w:rsidR="00577E54" w:rsidRPr="005440AA" w:rsidRDefault="00577E54" w:rsidP="00577E54">
            <w:pPr>
              <w:rPr>
                <w:rFonts w:ascii="Calibri" w:hAnsi="Calibri" w:cs="Arial"/>
                <w:b/>
                <w:sz w:val="22"/>
                <w:szCs w:val="22"/>
              </w:rPr>
            </w:pPr>
            <w:r w:rsidRPr="005440AA">
              <w:rPr>
                <w:rFonts w:ascii="Calibri" w:hAnsi="Calibri" w:cs="Arial"/>
                <w:b/>
                <w:sz w:val="22"/>
                <w:szCs w:val="22"/>
              </w:rPr>
              <w:lastRenderedPageBreak/>
              <w:t>Liability</w:t>
            </w:r>
          </w:p>
          <w:p w14:paraId="358036DD" w14:textId="77777777" w:rsidR="00577E54" w:rsidRPr="005440AA" w:rsidRDefault="00577E54" w:rsidP="00577E54">
            <w:pPr>
              <w:rPr>
                <w:rFonts w:ascii="Calibri" w:hAnsi="Calibri" w:cs="Arial"/>
                <w:b/>
                <w:sz w:val="22"/>
                <w:szCs w:val="22"/>
              </w:rPr>
            </w:pPr>
          </w:p>
          <w:p w14:paraId="12C584BE" w14:textId="77777777" w:rsidR="00577E54" w:rsidRPr="005440AA" w:rsidRDefault="00577E54" w:rsidP="00577E54">
            <w:pPr>
              <w:numPr>
                <w:ilvl w:val="0"/>
                <w:numId w:val="1"/>
              </w:numPr>
              <w:rPr>
                <w:rFonts w:ascii="Calibri" w:hAnsi="Calibri" w:cs="Arial"/>
                <w:sz w:val="22"/>
                <w:szCs w:val="22"/>
              </w:rPr>
            </w:pPr>
            <w:r w:rsidRPr="005440AA">
              <w:rPr>
                <w:rFonts w:ascii="Calibri" w:hAnsi="Calibri" w:cs="Arial"/>
                <w:sz w:val="22"/>
                <w:szCs w:val="22"/>
              </w:rPr>
              <w:t xml:space="preserve">St Barnabas Promotions Ltd shall not be liable to you in contract, tort, negligence or otherwise for any indirect or consequential loss suffered by you in relation to your participation in the </w:t>
            </w:r>
            <w:r>
              <w:rPr>
                <w:rFonts w:ascii="Calibri" w:hAnsi="Calibri" w:cs="Arial"/>
                <w:sz w:val="22"/>
                <w:szCs w:val="22"/>
              </w:rPr>
              <w:t>Raffle,</w:t>
            </w:r>
            <w:r w:rsidRPr="005440AA">
              <w:rPr>
                <w:rFonts w:ascii="Calibri" w:hAnsi="Calibri" w:cs="Arial"/>
                <w:sz w:val="22"/>
                <w:szCs w:val="22"/>
              </w:rPr>
              <w:t xml:space="preserve"> including the loss of the opportunity to enter the </w:t>
            </w:r>
            <w:r>
              <w:rPr>
                <w:rFonts w:ascii="Calibri" w:hAnsi="Calibri" w:cs="Arial"/>
                <w:sz w:val="22"/>
                <w:szCs w:val="22"/>
              </w:rPr>
              <w:t>Raffle</w:t>
            </w:r>
            <w:r w:rsidRPr="005440AA">
              <w:rPr>
                <w:rFonts w:ascii="Calibri" w:hAnsi="Calibri" w:cs="Arial"/>
                <w:sz w:val="22"/>
                <w:szCs w:val="22"/>
              </w:rPr>
              <w:t xml:space="preserve"> and/or the chance of winning a prize. </w:t>
            </w:r>
          </w:p>
          <w:p w14:paraId="3E82394D" w14:textId="77777777" w:rsidR="00577E54" w:rsidRPr="005440AA" w:rsidRDefault="00577E54" w:rsidP="00577E54">
            <w:pPr>
              <w:numPr>
                <w:ilvl w:val="1"/>
                <w:numId w:val="1"/>
              </w:numPr>
              <w:rPr>
                <w:rFonts w:ascii="Calibri" w:hAnsi="Calibri" w:cs="Arial"/>
                <w:sz w:val="22"/>
                <w:szCs w:val="22"/>
              </w:rPr>
            </w:pPr>
            <w:r w:rsidRPr="005440AA">
              <w:rPr>
                <w:rFonts w:ascii="Calibri" w:hAnsi="Calibri" w:cs="Arial"/>
                <w:sz w:val="22"/>
                <w:szCs w:val="22"/>
              </w:rPr>
              <w:t>Any delays, failures or theft in the postal service or other delivery method used by St Barnabas Promotions or the member from time to time.</w:t>
            </w:r>
          </w:p>
          <w:p w14:paraId="24DD155E" w14:textId="77777777" w:rsidR="00577E54" w:rsidRPr="005440AA" w:rsidRDefault="00577E54" w:rsidP="00577E54">
            <w:pPr>
              <w:numPr>
                <w:ilvl w:val="1"/>
                <w:numId w:val="1"/>
              </w:numPr>
              <w:rPr>
                <w:rFonts w:ascii="Calibri" w:hAnsi="Calibri" w:cs="Arial"/>
                <w:sz w:val="22"/>
                <w:szCs w:val="22"/>
              </w:rPr>
            </w:pPr>
            <w:r w:rsidRPr="005440AA">
              <w:rPr>
                <w:rFonts w:ascii="Calibri" w:hAnsi="Calibri" w:cs="Arial"/>
                <w:sz w:val="22"/>
                <w:szCs w:val="22"/>
              </w:rPr>
              <w:t xml:space="preserve">Any delays or failures in any software or other systems used by St Barnabas for the administration of the </w:t>
            </w:r>
            <w:r>
              <w:rPr>
                <w:rFonts w:ascii="Calibri" w:hAnsi="Calibri" w:cs="Arial"/>
                <w:sz w:val="22"/>
                <w:szCs w:val="22"/>
              </w:rPr>
              <w:t>Raffle</w:t>
            </w:r>
            <w:r w:rsidRPr="005440AA">
              <w:rPr>
                <w:rFonts w:ascii="Calibri" w:hAnsi="Calibri" w:cs="Arial"/>
                <w:sz w:val="22"/>
                <w:szCs w:val="22"/>
              </w:rPr>
              <w:t>.</w:t>
            </w:r>
          </w:p>
          <w:p w14:paraId="50897B2F" w14:textId="77777777" w:rsidR="00577E54" w:rsidRPr="005440AA" w:rsidRDefault="00577E54" w:rsidP="00577E54">
            <w:pPr>
              <w:numPr>
                <w:ilvl w:val="1"/>
                <w:numId w:val="1"/>
              </w:numPr>
              <w:rPr>
                <w:rFonts w:ascii="Calibri" w:hAnsi="Calibri" w:cs="Arial"/>
                <w:sz w:val="22"/>
                <w:szCs w:val="22"/>
              </w:rPr>
            </w:pPr>
            <w:r w:rsidRPr="005440AA">
              <w:rPr>
                <w:rFonts w:ascii="Calibri" w:hAnsi="Calibri" w:cs="Arial"/>
                <w:sz w:val="22"/>
                <w:szCs w:val="22"/>
              </w:rPr>
              <w:t>Any delays or failures in the banking system used by St Barnabas Promotions or the member.</w:t>
            </w:r>
          </w:p>
          <w:p w14:paraId="45479137" w14:textId="77777777" w:rsidR="00577E54" w:rsidRPr="005440AA" w:rsidRDefault="00577E54" w:rsidP="00577E54">
            <w:pPr>
              <w:numPr>
                <w:ilvl w:val="1"/>
                <w:numId w:val="1"/>
              </w:numPr>
              <w:rPr>
                <w:rFonts w:ascii="Calibri" w:hAnsi="Calibri" w:cs="Arial"/>
                <w:sz w:val="22"/>
                <w:szCs w:val="22"/>
              </w:rPr>
            </w:pPr>
            <w:r w:rsidRPr="005440AA">
              <w:rPr>
                <w:rFonts w:ascii="Calibri" w:hAnsi="Calibri" w:cs="Arial"/>
                <w:sz w:val="22"/>
                <w:szCs w:val="22"/>
              </w:rPr>
              <w:t xml:space="preserve">Any refusal by St Barnabas Promotions Ltd, without giving reason and at our absolute discretion, to accept </w:t>
            </w:r>
            <w:r>
              <w:rPr>
                <w:rFonts w:ascii="Calibri" w:hAnsi="Calibri" w:cs="Arial"/>
                <w:sz w:val="22"/>
                <w:szCs w:val="22"/>
              </w:rPr>
              <w:t xml:space="preserve">the purchase of a ticket by an individual or the disqualification of an entrant. </w:t>
            </w:r>
          </w:p>
          <w:p w14:paraId="659ACE55" w14:textId="77777777" w:rsidR="00577E54" w:rsidRPr="005440AA" w:rsidRDefault="00577E54" w:rsidP="00577E54">
            <w:pPr>
              <w:numPr>
                <w:ilvl w:val="1"/>
                <w:numId w:val="1"/>
              </w:numPr>
              <w:rPr>
                <w:rFonts w:ascii="Calibri" w:hAnsi="Calibri" w:cs="Arial"/>
                <w:sz w:val="22"/>
                <w:szCs w:val="22"/>
              </w:rPr>
            </w:pPr>
            <w:r w:rsidRPr="005440AA">
              <w:rPr>
                <w:rFonts w:ascii="Calibri" w:hAnsi="Calibri" w:cs="Arial"/>
                <w:sz w:val="22"/>
                <w:szCs w:val="22"/>
              </w:rPr>
              <w:t xml:space="preserve">Any failure to enter a </w:t>
            </w:r>
            <w:r>
              <w:rPr>
                <w:rFonts w:ascii="Calibri" w:hAnsi="Calibri" w:cs="Arial"/>
                <w:sz w:val="22"/>
                <w:szCs w:val="22"/>
              </w:rPr>
              <w:t xml:space="preserve">ticket </w:t>
            </w:r>
            <w:r w:rsidRPr="005440AA">
              <w:rPr>
                <w:rFonts w:ascii="Calibri" w:hAnsi="Calibri" w:cs="Arial"/>
                <w:sz w:val="22"/>
                <w:szCs w:val="22"/>
              </w:rPr>
              <w:t>into the draw.</w:t>
            </w:r>
          </w:p>
          <w:p w14:paraId="7EEA8D88" w14:textId="77777777" w:rsidR="00577E54" w:rsidRPr="005440AA" w:rsidRDefault="00577E54" w:rsidP="00577E54">
            <w:pPr>
              <w:numPr>
                <w:ilvl w:val="1"/>
                <w:numId w:val="1"/>
              </w:numPr>
              <w:rPr>
                <w:rFonts w:ascii="Calibri" w:hAnsi="Calibri" w:cs="Arial"/>
                <w:sz w:val="22"/>
                <w:szCs w:val="22"/>
              </w:rPr>
            </w:pPr>
            <w:r w:rsidRPr="005440AA">
              <w:rPr>
                <w:rFonts w:ascii="Calibri" w:hAnsi="Calibri" w:cs="Arial"/>
                <w:sz w:val="22"/>
                <w:szCs w:val="22"/>
              </w:rPr>
              <w:t>Any event beyond the reasonable control of St Barnabas Promotions Ltd.</w:t>
            </w:r>
          </w:p>
          <w:p w14:paraId="0744A7E0" w14:textId="77777777" w:rsidR="00577E54" w:rsidRPr="005440AA" w:rsidRDefault="00577E54" w:rsidP="00577E54">
            <w:pPr>
              <w:rPr>
                <w:rFonts w:ascii="Calibri" w:hAnsi="Calibri" w:cs="Arial"/>
                <w:sz w:val="22"/>
                <w:szCs w:val="22"/>
              </w:rPr>
            </w:pPr>
          </w:p>
          <w:p w14:paraId="6FE8ED73" w14:textId="77777777" w:rsidR="00577E54" w:rsidRDefault="00577E54" w:rsidP="00577E54">
            <w:pPr>
              <w:numPr>
                <w:ilvl w:val="0"/>
                <w:numId w:val="4"/>
              </w:numPr>
              <w:rPr>
                <w:rFonts w:ascii="Calibri" w:hAnsi="Calibri" w:cs="Arial"/>
                <w:sz w:val="22"/>
                <w:szCs w:val="22"/>
              </w:rPr>
            </w:pPr>
            <w:r w:rsidRPr="005440AA">
              <w:rPr>
                <w:rFonts w:ascii="Calibri" w:hAnsi="Calibri" w:cs="Arial"/>
                <w:sz w:val="22"/>
                <w:szCs w:val="22"/>
              </w:rPr>
              <w:t xml:space="preserve">Nothing within these terms and conditions shall create or should be construed as creating any form of contract between any </w:t>
            </w:r>
            <w:r>
              <w:rPr>
                <w:rFonts w:ascii="Calibri" w:hAnsi="Calibri" w:cs="Arial"/>
                <w:sz w:val="22"/>
                <w:szCs w:val="22"/>
              </w:rPr>
              <w:t>entrant</w:t>
            </w:r>
            <w:r w:rsidRPr="005440AA">
              <w:rPr>
                <w:rFonts w:ascii="Calibri" w:hAnsi="Calibri" w:cs="Arial"/>
                <w:sz w:val="22"/>
                <w:szCs w:val="22"/>
              </w:rPr>
              <w:t xml:space="preserve"> and St Barnabas Promotions Ltd. </w:t>
            </w:r>
          </w:p>
          <w:p w14:paraId="55EA5401" w14:textId="77777777" w:rsidR="00577E54" w:rsidRPr="005440AA" w:rsidRDefault="00577E54" w:rsidP="00577E54">
            <w:pPr>
              <w:ind w:left="360"/>
              <w:rPr>
                <w:rFonts w:ascii="Calibri" w:hAnsi="Calibri" w:cs="Arial"/>
                <w:sz w:val="22"/>
                <w:szCs w:val="22"/>
              </w:rPr>
            </w:pPr>
          </w:p>
          <w:p w14:paraId="19A594B0" w14:textId="77777777" w:rsidR="00577E54" w:rsidRPr="005440AA" w:rsidRDefault="00577E54" w:rsidP="00577E54">
            <w:pPr>
              <w:numPr>
                <w:ilvl w:val="0"/>
                <w:numId w:val="4"/>
              </w:numPr>
              <w:rPr>
                <w:rFonts w:ascii="Calibri" w:hAnsi="Calibri"/>
                <w:sz w:val="22"/>
                <w:szCs w:val="22"/>
              </w:rPr>
            </w:pPr>
            <w:r w:rsidRPr="005440AA">
              <w:rPr>
                <w:rFonts w:ascii="Calibri" w:hAnsi="Calibri" w:cs="Arial"/>
                <w:sz w:val="22"/>
                <w:szCs w:val="22"/>
              </w:rPr>
              <w:t xml:space="preserve">The Laws of England and Wales shall govern the interpretation and/or enforcement of these Terms and Conditions and St Barnabas Promotions Ltd and all </w:t>
            </w:r>
            <w:r>
              <w:rPr>
                <w:rFonts w:ascii="Calibri" w:hAnsi="Calibri" w:cs="Arial"/>
                <w:sz w:val="22"/>
                <w:szCs w:val="22"/>
              </w:rPr>
              <w:t>entrants</w:t>
            </w:r>
            <w:r w:rsidRPr="005440AA">
              <w:rPr>
                <w:rFonts w:ascii="Calibri" w:hAnsi="Calibri" w:cs="Arial"/>
                <w:sz w:val="22"/>
                <w:szCs w:val="22"/>
              </w:rPr>
              <w:t xml:space="preserve"> hereby submit to the exclusive jurisdiction of the English courts.</w:t>
            </w:r>
          </w:p>
          <w:p w14:paraId="0045F41D" w14:textId="77777777" w:rsidR="00577E54" w:rsidRPr="005440AA" w:rsidRDefault="00577E54" w:rsidP="00577E54">
            <w:pPr>
              <w:rPr>
                <w:rFonts w:ascii="Calibri" w:hAnsi="Calibri" w:cs="Arial"/>
                <w:b/>
                <w:sz w:val="22"/>
                <w:szCs w:val="22"/>
              </w:rPr>
            </w:pPr>
          </w:p>
        </w:tc>
      </w:tr>
      <w:tr w:rsidR="00577E54" w:rsidRPr="005440AA" w14:paraId="62873C01" w14:textId="77777777" w:rsidTr="004E5F23">
        <w:tc>
          <w:tcPr>
            <w:tcW w:w="10754" w:type="dxa"/>
            <w:shd w:val="clear" w:color="auto" w:fill="auto"/>
          </w:tcPr>
          <w:p w14:paraId="62225D39" w14:textId="77777777" w:rsidR="00577E54" w:rsidRDefault="00577E54" w:rsidP="00577E54">
            <w:pPr>
              <w:rPr>
                <w:rStyle w:val="A2"/>
                <w:rFonts w:ascii="Calibri" w:hAnsi="Calibri" w:cs="Arial"/>
                <w:sz w:val="22"/>
                <w:szCs w:val="22"/>
              </w:rPr>
            </w:pPr>
            <w:r w:rsidRPr="00E708FC">
              <w:rPr>
                <w:rStyle w:val="A2"/>
                <w:rFonts w:ascii="Calibri" w:hAnsi="Calibri" w:cs="Arial"/>
                <w:b/>
                <w:sz w:val="22"/>
                <w:szCs w:val="22"/>
              </w:rPr>
              <w:t>Promoter:</w:t>
            </w:r>
            <w:r w:rsidRPr="005440AA">
              <w:rPr>
                <w:rStyle w:val="A2"/>
                <w:rFonts w:ascii="Calibri" w:hAnsi="Calibri" w:cs="Arial"/>
                <w:sz w:val="22"/>
                <w:szCs w:val="22"/>
              </w:rPr>
              <w:t xml:space="preserve"> St Barnabas Promotions Ltd. </w:t>
            </w:r>
          </w:p>
          <w:p w14:paraId="5B5F4CB2" w14:textId="77777777" w:rsidR="00577E54" w:rsidRDefault="00577E54" w:rsidP="00577E54">
            <w:pPr>
              <w:rPr>
                <w:rStyle w:val="A2"/>
                <w:rFonts w:ascii="Calibri" w:hAnsi="Calibri" w:cs="Arial"/>
                <w:sz w:val="22"/>
                <w:szCs w:val="22"/>
              </w:rPr>
            </w:pPr>
          </w:p>
          <w:p w14:paraId="720E37C8" w14:textId="77777777" w:rsidR="00577E54" w:rsidRDefault="00577E54" w:rsidP="00577E54">
            <w:pPr>
              <w:rPr>
                <w:rStyle w:val="A2"/>
                <w:rFonts w:ascii="Calibri" w:hAnsi="Calibri" w:cs="Arial"/>
                <w:sz w:val="22"/>
                <w:szCs w:val="22"/>
              </w:rPr>
            </w:pPr>
            <w:r w:rsidRPr="00E708FC">
              <w:rPr>
                <w:rStyle w:val="A2"/>
                <w:rFonts w:ascii="Calibri" w:hAnsi="Calibri" w:cs="Arial"/>
                <w:b/>
                <w:sz w:val="22"/>
                <w:szCs w:val="22"/>
              </w:rPr>
              <w:t>Registered office:</w:t>
            </w:r>
            <w:r w:rsidRPr="005440AA">
              <w:rPr>
                <w:rStyle w:val="A2"/>
                <w:rFonts w:ascii="Calibri" w:hAnsi="Calibri" w:cs="Arial"/>
                <w:sz w:val="22"/>
                <w:szCs w:val="22"/>
              </w:rPr>
              <w:t xml:space="preserve"> 12 Cardinal Close, Lincoln, LN2 4SY. </w:t>
            </w:r>
          </w:p>
          <w:p w14:paraId="267EDBCF" w14:textId="77777777" w:rsidR="00577E54" w:rsidRDefault="00577E54" w:rsidP="00577E54">
            <w:pPr>
              <w:rPr>
                <w:rStyle w:val="A2"/>
                <w:rFonts w:ascii="Calibri" w:hAnsi="Calibri" w:cs="Arial"/>
                <w:sz w:val="22"/>
                <w:szCs w:val="22"/>
              </w:rPr>
            </w:pPr>
          </w:p>
          <w:p w14:paraId="6BC35A41" w14:textId="77777777" w:rsidR="00577E54" w:rsidRDefault="00577E54" w:rsidP="00577E54">
            <w:pPr>
              <w:rPr>
                <w:rStyle w:val="A2"/>
                <w:rFonts w:ascii="Calibri" w:hAnsi="Calibri" w:cs="Arial"/>
                <w:sz w:val="22"/>
                <w:szCs w:val="22"/>
              </w:rPr>
            </w:pPr>
            <w:r w:rsidRPr="00E708FC">
              <w:rPr>
                <w:rStyle w:val="A2"/>
                <w:rFonts w:ascii="Calibri" w:hAnsi="Calibri" w:cs="Arial"/>
                <w:b/>
                <w:sz w:val="22"/>
                <w:szCs w:val="22"/>
              </w:rPr>
              <w:t>Company No</w:t>
            </w:r>
            <w:r>
              <w:rPr>
                <w:rStyle w:val="A2"/>
                <w:rFonts w:ascii="Calibri" w:hAnsi="Calibri" w:cs="Arial"/>
                <w:b/>
                <w:sz w:val="22"/>
                <w:szCs w:val="22"/>
              </w:rPr>
              <w:t>:</w:t>
            </w:r>
            <w:r w:rsidRPr="005440AA">
              <w:rPr>
                <w:rStyle w:val="A2"/>
                <w:rFonts w:ascii="Calibri" w:hAnsi="Calibri" w:cs="Arial"/>
                <w:sz w:val="22"/>
                <w:szCs w:val="22"/>
              </w:rPr>
              <w:t xml:space="preserve"> 3201001.</w:t>
            </w:r>
          </w:p>
          <w:p w14:paraId="406A6972" w14:textId="77777777" w:rsidR="00577E54" w:rsidRDefault="00577E54" w:rsidP="00577E54">
            <w:pPr>
              <w:rPr>
                <w:rStyle w:val="A2"/>
                <w:rFonts w:ascii="Calibri" w:hAnsi="Calibri" w:cs="Arial"/>
                <w:sz w:val="22"/>
                <w:szCs w:val="22"/>
              </w:rPr>
            </w:pPr>
            <w:r w:rsidRPr="005440AA">
              <w:rPr>
                <w:rStyle w:val="A2"/>
                <w:rFonts w:ascii="Calibri" w:hAnsi="Calibri" w:cs="Arial"/>
                <w:sz w:val="22"/>
                <w:szCs w:val="22"/>
              </w:rPr>
              <w:t xml:space="preserve"> </w:t>
            </w:r>
          </w:p>
          <w:p w14:paraId="4D5C21BD" w14:textId="77777777" w:rsidR="00577E54" w:rsidRPr="005440AA" w:rsidRDefault="00577E54" w:rsidP="00577E54">
            <w:pPr>
              <w:rPr>
                <w:rFonts w:ascii="Calibri" w:hAnsi="Calibri" w:cs="Arial"/>
                <w:b/>
                <w:sz w:val="22"/>
                <w:szCs w:val="22"/>
              </w:rPr>
            </w:pPr>
            <w:r w:rsidRPr="00E708FC">
              <w:rPr>
                <w:rStyle w:val="A2"/>
                <w:rFonts w:ascii="Calibri" w:hAnsi="Calibri" w:cs="Arial"/>
                <w:b/>
                <w:sz w:val="22"/>
                <w:szCs w:val="22"/>
              </w:rPr>
              <w:t>Responsible Persons:</w:t>
            </w:r>
            <w:r w:rsidRPr="005440AA">
              <w:rPr>
                <w:rStyle w:val="A2"/>
                <w:rFonts w:ascii="Calibri" w:hAnsi="Calibri" w:cs="Arial"/>
                <w:sz w:val="22"/>
                <w:szCs w:val="22"/>
              </w:rPr>
              <w:t xml:space="preserve"> </w:t>
            </w:r>
            <w:proofErr w:type="spellStart"/>
            <w:r w:rsidR="00FD23D0">
              <w:rPr>
                <w:rStyle w:val="A2"/>
                <w:rFonts w:ascii="Calibri" w:hAnsi="Calibri" w:cs="Arial"/>
                <w:sz w:val="22"/>
                <w:szCs w:val="22"/>
              </w:rPr>
              <w:t>Mr</w:t>
            </w:r>
            <w:proofErr w:type="spellEnd"/>
            <w:r w:rsidR="00FD23D0">
              <w:rPr>
                <w:rStyle w:val="A2"/>
                <w:rFonts w:ascii="Calibri" w:hAnsi="Calibri" w:cs="Arial"/>
                <w:sz w:val="22"/>
                <w:szCs w:val="22"/>
              </w:rPr>
              <w:t xml:space="preserve"> Christopher Glazer</w:t>
            </w:r>
            <w:r w:rsidR="00076C09">
              <w:rPr>
                <w:rStyle w:val="A2"/>
                <w:rFonts w:ascii="Calibri" w:hAnsi="Calibri" w:cs="Arial"/>
                <w:sz w:val="22"/>
                <w:szCs w:val="22"/>
              </w:rPr>
              <w:t>,</w:t>
            </w:r>
            <w:r w:rsidR="00076C09">
              <w:rPr>
                <w:rStyle w:val="A2"/>
              </w:rPr>
              <w:t xml:space="preserve"> </w:t>
            </w:r>
            <w:proofErr w:type="spellStart"/>
            <w:r w:rsidR="00076C09" w:rsidRPr="008237CC">
              <w:rPr>
                <w:rStyle w:val="A2"/>
                <w:rFonts w:ascii="Calibri" w:hAnsi="Calibri" w:cs="Calibri"/>
                <w:sz w:val="22"/>
                <w:szCs w:val="22"/>
              </w:rPr>
              <w:t>Mr</w:t>
            </w:r>
            <w:proofErr w:type="spellEnd"/>
            <w:r w:rsidR="00076C09" w:rsidRPr="008237CC">
              <w:rPr>
                <w:rStyle w:val="A2"/>
                <w:rFonts w:ascii="Calibri" w:hAnsi="Calibri" w:cs="Calibri"/>
                <w:sz w:val="22"/>
                <w:szCs w:val="22"/>
              </w:rPr>
              <w:t xml:space="preserve"> Christopher Wheway</w:t>
            </w:r>
            <w:r w:rsidR="001740E1" w:rsidRPr="008237CC">
              <w:rPr>
                <w:rStyle w:val="A2"/>
                <w:rFonts w:ascii="Calibri" w:hAnsi="Calibri" w:cs="Calibri"/>
                <w:sz w:val="22"/>
                <w:szCs w:val="22"/>
              </w:rPr>
              <w:t>, Mrs Deborah Laking</w:t>
            </w:r>
          </w:p>
        </w:tc>
      </w:tr>
    </w:tbl>
    <w:p w14:paraId="7915E53A" w14:textId="77777777" w:rsidR="00E708FC" w:rsidRDefault="00E708FC" w:rsidP="004011B8">
      <w:pPr>
        <w:rPr>
          <w:rStyle w:val="A2"/>
          <w:rFonts w:ascii="Calibri" w:hAnsi="Calibri" w:cs="Arial"/>
          <w:sz w:val="22"/>
          <w:szCs w:val="22"/>
        </w:rPr>
      </w:pPr>
    </w:p>
    <w:p w14:paraId="5807CD5E" w14:textId="77777777" w:rsidR="00E708FC" w:rsidRPr="005440AA" w:rsidRDefault="00E708FC" w:rsidP="004011B8">
      <w:pPr>
        <w:rPr>
          <w:rStyle w:val="A2"/>
          <w:rFonts w:ascii="Calibri" w:hAnsi="Calibri" w:cs="Arial"/>
          <w:sz w:val="22"/>
          <w:szCs w:val="22"/>
        </w:rPr>
      </w:pPr>
    </w:p>
    <w:sectPr w:rsidR="00E708FC" w:rsidRPr="005440AA" w:rsidSect="00005AE9">
      <w:headerReference w:type="default" r:id="rId16"/>
      <w:footerReference w:type="default" r:id="rId17"/>
      <w:pgSz w:w="12240" w:h="15840"/>
      <w:pgMar w:top="269" w:right="851" w:bottom="851" w:left="851" w:header="709"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19610" w14:textId="77777777" w:rsidR="0007134A" w:rsidRDefault="0007134A" w:rsidP="00B81E39">
      <w:r>
        <w:separator/>
      </w:r>
    </w:p>
  </w:endnote>
  <w:endnote w:type="continuationSeparator" w:id="0">
    <w:p w14:paraId="77491ABE" w14:textId="77777777" w:rsidR="0007134A" w:rsidRDefault="0007134A" w:rsidP="00B8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Rounded 700">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AC768" w14:textId="2439A266" w:rsidR="00B775B9" w:rsidRPr="005440AA" w:rsidRDefault="005440AA" w:rsidP="00B775B9">
    <w:pPr>
      <w:pStyle w:val="Footer"/>
      <w:tabs>
        <w:tab w:val="clear" w:pos="4513"/>
        <w:tab w:val="clear" w:pos="9026"/>
        <w:tab w:val="center" w:pos="5269"/>
        <w:tab w:val="right" w:pos="10538"/>
      </w:tabs>
      <w:jc w:val="center"/>
      <w:rPr>
        <w:rFonts w:ascii="Calibri" w:hAnsi="Calibri"/>
        <w:sz w:val="22"/>
        <w:szCs w:val="22"/>
      </w:rPr>
    </w:pPr>
    <w:r w:rsidRPr="005440AA">
      <w:rPr>
        <w:rFonts w:ascii="Calibri" w:hAnsi="Calibri"/>
        <w:sz w:val="22"/>
        <w:szCs w:val="22"/>
      </w:rPr>
      <w:t>St Barnabas Promotions Ltd</w:t>
    </w:r>
    <w:r w:rsidRPr="005440AA">
      <w:rPr>
        <w:rFonts w:ascii="Calibri" w:hAnsi="Calibri"/>
        <w:sz w:val="22"/>
        <w:szCs w:val="22"/>
      </w:rPr>
      <w:tab/>
      <w:t xml:space="preserve">Page </w:t>
    </w:r>
    <w:r w:rsidRPr="005440AA">
      <w:rPr>
        <w:rFonts w:ascii="Calibri" w:hAnsi="Calibri"/>
        <w:b/>
        <w:sz w:val="22"/>
        <w:szCs w:val="22"/>
      </w:rPr>
      <w:fldChar w:fldCharType="begin"/>
    </w:r>
    <w:r w:rsidRPr="005440AA">
      <w:rPr>
        <w:rFonts w:ascii="Calibri" w:hAnsi="Calibri"/>
        <w:b/>
        <w:sz w:val="22"/>
        <w:szCs w:val="22"/>
      </w:rPr>
      <w:instrText xml:space="preserve"> PAGE  \* Arabic  \* MERGEFORMAT </w:instrText>
    </w:r>
    <w:r w:rsidRPr="005440AA">
      <w:rPr>
        <w:rFonts w:ascii="Calibri" w:hAnsi="Calibri"/>
        <w:b/>
        <w:sz w:val="22"/>
        <w:szCs w:val="22"/>
      </w:rPr>
      <w:fldChar w:fldCharType="separate"/>
    </w:r>
    <w:r w:rsidR="00A67AAF">
      <w:rPr>
        <w:rFonts w:ascii="Calibri" w:hAnsi="Calibri"/>
        <w:b/>
        <w:noProof/>
        <w:sz w:val="22"/>
        <w:szCs w:val="22"/>
      </w:rPr>
      <w:t>1</w:t>
    </w:r>
    <w:r w:rsidRPr="005440AA">
      <w:rPr>
        <w:rFonts w:ascii="Calibri" w:hAnsi="Calibri"/>
        <w:b/>
        <w:sz w:val="22"/>
        <w:szCs w:val="22"/>
      </w:rPr>
      <w:fldChar w:fldCharType="end"/>
    </w:r>
    <w:r w:rsidRPr="005440AA">
      <w:rPr>
        <w:rFonts w:ascii="Calibri" w:hAnsi="Calibri"/>
        <w:sz w:val="22"/>
        <w:szCs w:val="22"/>
      </w:rPr>
      <w:t xml:space="preserve"> of </w:t>
    </w:r>
    <w:r w:rsidRPr="005440AA">
      <w:rPr>
        <w:rFonts w:ascii="Calibri" w:hAnsi="Calibri"/>
        <w:b/>
        <w:sz w:val="22"/>
        <w:szCs w:val="22"/>
      </w:rPr>
      <w:fldChar w:fldCharType="begin"/>
    </w:r>
    <w:r w:rsidRPr="005440AA">
      <w:rPr>
        <w:rFonts w:ascii="Calibri" w:hAnsi="Calibri"/>
        <w:b/>
        <w:sz w:val="22"/>
        <w:szCs w:val="22"/>
      </w:rPr>
      <w:instrText xml:space="preserve"> NUMPAGES  \* Arabic  \* MERGEFORMAT </w:instrText>
    </w:r>
    <w:r w:rsidRPr="005440AA">
      <w:rPr>
        <w:rFonts w:ascii="Calibri" w:hAnsi="Calibri"/>
        <w:b/>
        <w:sz w:val="22"/>
        <w:szCs w:val="22"/>
      </w:rPr>
      <w:fldChar w:fldCharType="separate"/>
    </w:r>
    <w:r w:rsidR="00A67AAF">
      <w:rPr>
        <w:rFonts w:ascii="Calibri" w:hAnsi="Calibri"/>
        <w:b/>
        <w:noProof/>
        <w:sz w:val="22"/>
        <w:szCs w:val="22"/>
      </w:rPr>
      <w:t>4</w:t>
    </w:r>
    <w:r w:rsidRPr="005440AA">
      <w:rPr>
        <w:rFonts w:ascii="Calibri" w:hAnsi="Calibri"/>
        <w:b/>
        <w:sz w:val="22"/>
        <w:szCs w:val="22"/>
      </w:rPr>
      <w:fldChar w:fldCharType="end"/>
    </w:r>
    <w:r w:rsidR="001F7C71">
      <w:rPr>
        <w:rFonts w:ascii="Calibri" w:hAnsi="Calibri"/>
        <w:b/>
        <w:sz w:val="22"/>
        <w:szCs w:val="22"/>
      </w:rPr>
      <w:tab/>
    </w:r>
    <w:r w:rsidR="001F7C71">
      <w:rPr>
        <w:rFonts w:ascii="Calibri" w:hAnsi="Calibri"/>
        <w:sz w:val="22"/>
        <w:szCs w:val="22"/>
      </w:rPr>
      <w:t xml:space="preserve">Revised: </w:t>
    </w:r>
    <w:r w:rsidR="008D3FCC">
      <w:rPr>
        <w:rFonts w:ascii="Calibri" w:hAnsi="Calibri"/>
        <w:sz w:val="22"/>
        <w:szCs w:val="22"/>
      </w:rPr>
      <w:t>Dec</w:t>
    </w:r>
    <w:r w:rsidR="00B775B9">
      <w:rPr>
        <w:rFonts w:ascii="Calibri" w:hAnsi="Calibri"/>
        <w:sz w:val="22"/>
        <w:szCs w:val="22"/>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F7C57" w14:textId="77777777" w:rsidR="0007134A" w:rsidRDefault="0007134A" w:rsidP="00B81E39">
      <w:r>
        <w:separator/>
      </w:r>
    </w:p>
  </w:footnote>
  <w:footnote w:type="continuationSeparator" w:id="0">
    <w:p w14:paraId="6D437BE5" w14:textId="77777777" w:rsidR="0007134A" w:rsidRDefault="0007134A" w:rsidP="00B81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26234" w14:textId="72EB3F75" w:rsidR="00D2361C" w:rsidRDefault="003E1836" w:rsidP="00781080">
    <w:pPr>
      <w:pStyle w:val="Header"/>
    </w:pPr>
    <w:r>
      <w:rPr>
        <w:noProof/>
      </w:rPr>
      <w:drawing>
        <wp:inline distT="0" distB="0" distL="0" distR="0" wp14:anchorId="4D1E11AF" wp14:editId="15081A72">
          <wp:extent cx="1348740" cy="617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617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E316C"/>
    <w:multiLevelType w:val="hybridMultilevel"/>
    <w:tmpl w:val="5EF0A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36634"/>
    <w:multiLevelType w:val="hybridMultilevel"/>
    <w:tmpl w:val="8FC85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B488A"/>
    <w:multiLevelType w:val="hybridMultilevel"/>
    <w:tmpl w:val="779C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51EFB"/>
    <w:multiLevelType w:val="hybridMultilevel"/>
    <w:tmpl w:val="5CCC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673AF"/>
    <w:multiLevelType w:val="hybridMultilevel"/>
    <w:tmpl w:val="934E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E2517"/>
    <w:multiLevelType w:val="hybridMultilevel"/>
    <w:tmpl w:val="91C2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527EE"/>
    <w:multiLevelType w:val="hybridMultilevel"/>
    <w:tmpl w:val="4012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2763E6"/>
    <w:multiLevelType w:val="hybridMultilevel"/>
    <w:tmpl w:val="EABC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FA6B24"/>
    <w:multiLevelType w:val="hybridMultilevel"/>
    <w:tmpl w:val="96385D5E"/>
    <w:lvl w:ilvl="0" w:tplc="FDB4870C">
      <w:start w:val="13"/>
      <w:numFmt w:val="bullet"/>
      <w:lvlText w:val=""/>
      <w:lvlJc w:val="left"/>
      <w:pPr>
        <w:tabs>
          <w:tab w:val="num" w:pos="720"/>
        </w:tabs>
        <w:ind w:left="720" w:hanging="720"/>
      </w:pPr>
      <w:rPr>
        <w:rFonts w:ascii="Symbol" w:eastAsia="Times New Roman"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78437F"/>
    <w:multiLevelType w:val="hybridMultilevel"/>
    <w:tmpl w:val="3BDA7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970F76"/>
    <w:multiLevelType w:val="hybridMultilevel"/>
    <w:tmpl w:val="A5AE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720912"/>
    <w:multiLevelType w:val="hybridMultilevel"/>
    <w:tmpl w:val="03D8E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42B7581"/>
    <w:multiLevelType w:val="hybridMultilevel"/>
    <w:tmpl w:val="28DABD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1450420">
    <w:abstractNumId w:val="12"/>
  </w:num>
  <w:num w:numId="2" w16cid:durableId="545335132">
    <w:abstractNumId w:val="5"/>
  </w:num>
  <w:num w:numId="3" w16cid:durableId="679351715">
    <w:abstractNumId w:val="1"/>
  </w:num>
  <w:num w:numId="4" w16cid:durableId="921714962">
    <w:abstractNumId w:val="11"/>
  </w:num>
  <w:num w:numId="5" w16cid:durableId="362823500">
    <w:abstractNumId w:val="7"/>
  </w:num>
  <w:num w:numId="6" w16cid:durableId="77945553">
    <w:abstractNumId w:val="8"/>
  </w:num>
  <w:num w:numId="7" w16cid:durableId="1515076309">
    <w:abstractNumId w:val="3"/>
  </w:num>
  <w:num w:numId="8" w16cid:durableId="1009259657">
    <w:abstractNumId w:val="6"/>
  </w:num>
  <w:num w:numId="9" w16cid:durableId="90590713">
    <w:abstractNumId w:val="2"/>
  </w:num>
  <w:num w:numId="10" w16cid:durableId="441388835">
    <w:abstractNumId w:val="9"/>
  </w:num>
  <w:num w:numId="11" w16cid:durableId="1466386226">
    <w:abstractNumId w:val="4"/>
  </w:num>
  <w:num w:numId="12" w16cid:durableId="2138329307">
    <w:abstractNumId w:val="10"/>
  </w:num>
  <w:num w:numId="13" w16cid:durableId="78488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EC"/>
    <w:rsid w:val="00000A77"/>
    <w:rsid w:val="00003451"/>
    <w:rsid w:val="00005AE9"/>
    <w:rsid w:val="00007200"/>
    <w:rsid w:val="00022D76"/>
    <w:rsid w:val="00023D01"/>
    <w:rsid w:val="00030C23"/>
    <w:rsid w:val="00030D27"/>
    <w:rsid w:val="000420CD"/>
    <w:rsid w:val="0004750C"/>
    <w:rsid w:val="00054FA0"/>
    <w:rsid w:val="000569BB"/>
    <w:rsid w:val="00060B53"/>
    <w:rsid w:val="0007012B"/>
    <w:rsid w:val="0007134A"/>
    <w:rsid w:val="00076C09"/>
    <w:rsid w:val="000844E6"/>
    <w:rsid w:val="000A4A1C"/>
    <w:rsid w:val="000A4FB6"/>
    <w:rsid w:val="000B2D3C"/>
    <w:rsid w:val="000C3A3E"/>
    <w:rsid w:val="000D1A3C"/>
    <w:rsid w:val="000D4FBB"/>
    <w:rsid w:val="000F7D10"/>
    <w:rsid w:val="00100820"/>
    <w:rsid w:val="00105B5B"/>
    <w:rsid w:val="001168EC"/>
    <w:rsid w:val="0012324C"/>
    <w:rsid w:val="00130928"/>
    <w:rsid w:val="001311E7"/>
    <w:rsid w:val="00133008"/>
    <w:rsid w:val="001452E9"/>
    <w:rsid w:val="001574C2"/>
    <w:rsid w:val="0016096C"/>
    <w:rsid w:val="00164136"/>
    <w:rsid w:val="00171A8D"/>
    <w:rsid w:val="001740E1"/>
    <w:rsid w:val="001762C1"/>
    <w:rsid w:val="0018176C"/>
    <w:rsid w:val="001A2F7D"/>
    <w:rsid w:val="001B2A47"/>
    <w:rsid w:val="001C51B9"/>
    <w:rsid w:val="001D3C91"/>
    <w:rsid w:val="001D5B21"/>
    <w:rsid w:val="001E211A"/>
    <w:rsid w:val="001F122D"/>
    <w:rsid w:val="001F2E22"/>
    <w:rsid w:val="001F7C71"/>
    <w:rsid w:val="0020161D"/>
    <w:rsid w:val="00212D59"/>
    <w:rsid w:val="00217BF1"/>
    <w:rsid w:val="00222F6B"/>
    <w:rsid w:val="00224403"/>
    <w:rsid w:val="002265BD"/>
    <w:rsid w:val="00234DCA"/>
    <w:rsid w:val="002433E4"/>
    <w:rsid w:val="0024408B"/>
    <w:rsid w:val="00252D00"/>
    <w:rsid w:val="002561A2"/>
    <w:rsid w:val="00263F5B"/>
    <w:rsid w:val="002651F1"/>
    <w:rsid w:val="00272832"/>
    <w:rsid w:val="00273252"/>
    <w:rsid w:val="00282A70"/>
    <w:rsid w:val="00292E98"/>
    <w:rsid w:val="00296CB4"/>
    <w:rsid w:val="002A50E0"/>
    <w:rsid w:val="002A6803"/>
    <w:rsid w:val="002B2A19"/>
    <w:rsid w:val="002C06C0"/>
    <w:rsid w:val="002E1B1E"/>
    <w:rsid w:val="002E524D"/>
    <w:rsid w:val="002E7F9F"/>
    <w:rsid w:val="00302326"/>
    <w:rsid w:val="00315817"/>
    <w:rsid w:val="003322F2"/>
    <w:rsid w:val="00333285"/>
    <w:rsid w:val="0034042B"/>
    <w:rsid w:val="0034283E"/>
    <w:rsid w:val="00342E2A"/>
    <w:rsid w:val="0034472E"/>
    <w:rsid w:val="00346E84"/>
    <w:rsid w:val="00347B9A"/>
    <w:rsid w:val="0035469F"/>
    <w:rsid w:val="0036433F"/>
    <w:rsid w:val="00370368"/>
    <w:rsid w:val="00370F1A"/>
    <w:rsid w:val="00377EEA"/>
    <w:rsid w:val="00385F26"/>
    <w:rsid w:val="00386AE9"/>
    <w:rsid w:val="003903BA"/>
    <w:rsid w:val="00396779"/>
    <w:rsid w:val="003A759D"/>
    <w:rsid w:val="003C29E5"/>
    <w:rsid w:val="003D54FD"/>
    <w:rsid w:val="003D5E0B"/>
    <w:rsid w:val="003D6855"/>
    <w:rsid w:val="003E1836"/>
    <w:rsid w:val="003E2858"/>
    <w:rsid w:val="003E66BB"/>
    <w:rsid w:val="003E6C06"/>
    <w:rsid w:val="003F2AE5"/>
    <w:rsid w:val="004011B8"/>
    <w:rsid w:val="004070ED"/>
    <w:rsid w:val="00436EA3"/>
    <w:rsid w:val="0044039A"/>
    <w:rsid w:val="00441C5C"/>
    <w:rsid w:val="004467C9"/>
    <w:rsid w:val="00454C51"/>
    <w:rsid w:val="00463610"/>
    <w:rsid w:val="00463715"/>
    <w:rsid w:val="0047387E"/>
    <w:rsid w:val="00480892"/>
    <w:rsid w:val="00492180"/>
    <w:rsid w:val="00493953"/>
    <w:rsid w:val="004C4B83"/>
    <w:rsid w:val="004D2168"/>
    <w:rsid w:val="004D7ADC"/>
    <w:rsid w:val="004E5F23"/>
    <w:rsid w:val="004F5834"/>
    <w:rsid w:val="004F6374"/>
    <w:rsid w:val="005057E8"/>
    <w:rsid w:val="00513659"/>
    <w:rsid w:val="005158F2"/>
    <w:rsid w:val="005273DA"/>
    <w:rsid w:val="005325EA"/>
    <w:rsid w:val="005440AA"/>
    <w:rsid w:val="00555E8E"/>
    <w:rsid w:val="00561284"/>
    <w:rsid w:val="005612FB"/>
    <w:rsid w:val="00577E54"/>
    <w:rsid w:val="00585BF4"/>
    <w:rsid w:val="005909C6"/>
    <w:rsid w:val="005A3314"/>
    <w:rsid w:val="005A3E9F"/>
    <w:rsid w:val="005D4DFE"/>
    <w:rsid w:val="005D6815"/>
    <w:rsid w:val="005D7D71"/>
    <w:rsid w:val="005E3F5B"/>
    <w:rsid w:val="005F1D32"/>
    <w:rsid w:val="005F7E65"/>
    <w:rsid w:val="00632F30"/>
    <w:rsid w:val="00635719"/>
    <w:rsid w:val="006463DF"/>
    <w:rsid w:val="00646BB9"/>
    <w:rsid w:val="00656FAB"/>
    <w:rsid w:val="00657ADB"/>
    <w:rsid w:val="0067034A"/>
    <w:rsid w:val="006779EE"/>
    <w:rsid w:val="0068280D"/>
    <w:rsid w:val="0068372C"/>
    <w:rsid w:val="0068446E"/>
    <w:rsid w:val="0069142C"/>
    <w:rsid w:val="006937B1"/>
    <w:rsid w:val="00695044"/>
    <w:rsid w:val="0069524C"/>
    <w:rsid w:val="006966A0"/>
    <w:rsid w:val="006A4544"/>
    <w:rsid w:val="006A5235"/>
    <w:rsid w:val="006B3360"/>
    <w:rsid w:val="006B36B3"/>
    <w:rsid w:val="006C1629"/>
    <w:rsid w:val="006C1B07"/>
    <w:rsid w:val="006D0899"/>
    <w:rsid w:val="006D38AE"/>
    <w:rsid w:val="006D3D09"/>
    <w:rsid w:val="006D6C93"/>
    <w:rsid w:val="006E4192"/>
    <w:rsid w:val="006E6217"/>
    <w:rsid w:val="006F0F85"/>
    <w:rsid w:val="006F3EFE"/>
    <w:rsid w:val="007034B3"/>
    <w:rsid w:val="007064C9"/>
    <w:rsid w:val="00727BDD"/>
    <w:rsid w:val="00732D5F"/>
    <w:rsid w:val="00741AB3"/>
    <w:rsid w:val="00742EBD"/>
    <w:rsid w:val="00745D04"/>
    <w:rsid w:val="00777E5A"/>
    <w:rsid w:val="00781080"/>
    <w:rsid w:val="00792602"/>
    <w:rsid w:val="007A634D"/>
    <w:rsid w:val="007B08F5"/>
    <w:rsid w:val="007C22F4"/>
    <w:rsid w:val="007D459E"/>
    <w:rsid w:val="007E196B"/>
    <w:rsid w:val="007E6340"/>
    <w:rsid w:val="007E69CE"/>
    <w:rsid w:val="007F4906"/>
    <w:rsid w:val="007F58F5"/>
    <w:rsid w:val="007F6849"/>
    <w:rsid w:val="0080136B"/>
    <w:rsid w:val="00801D78"/>
    <w:rsid w:val="00815565"/>
    <w:rsid w:val="008237CC"/>
    <w:rsid w:val="00824A80"/>
    <w:rsid w:val="008259AF"/>
    <w:rsid w:val="00827FB1"/>
    <w:rsid w:val="00833A07"/>
    <w:rsid w:val="008357A4"/>
    <w:rsid w:val="00836DDE"/>
    <w:rsid w:val="00840C54"/>
    <w:rsid w:val="00846B95"/>
    <w:rsid w:val="00860ABA"/>
    <w:rsid w:val="00864D8A"/>
    <w:rsid w:val="00873C02"/>
    <w:rsid w:val="00875AE7"/>
    <w:rsid w:val="00876A8E"/>
    <w:rsid w:val="00892DB6"/>
    <w:rsid w:val="008A08B1"/>
    <w:rsid w:val="008B1605"/>
    <w:rsid w:val="008B56EF"/>
    <w:rsid w:val="008B666F"/>
    <w:rsid w:val="008C7B16"/>
    <w:rsid w:val="008C7E54"/>
    <w:rsid w:val="008D26C2"/>
    <w:rsid w:val="008D3FCC"/>
    <w:rsid w:val="008D5ADA"/>
    <w:rsid w:val="008E6F13"/>
    <w:rsid w:val="008F2E4F"/>
    <w:rsid w:val="008F5C5A"/>
    <w:rsid w:val="00900610"/>
    <w:rsid w:val="0090279A"/>
    <w:rsid w:val="009044A9"/>
    <w:rsid w:val="009129F7"/>
    <w:rsid w:val="00920C7F"/>
    <w:rsid w:val="0092615B"/>
    <w:rsid w:val="00926219"/>
    <w:rsid w:val="00931753"/>
    <w:rsid w:val="0094233B"/>
    <w:rsid w:val="00947723"/>
    <w:rsid w:val="00960909"/>
    <w:rsid w:val="00971129"/>
    <w:rsid w:val="0098052C"/>
    <w:rsid w:val="0098110A"/>
    <w:rsid w:val="00981469"/>
    <w:rsid w:val="00983A20"/>
    <w:rsid w:val="00986AD8"/>
    <w:rsid w:val="00990276"/>
    <w:rsid w:val="00994AA7"/>
    <w:rsid w:val="009A30D7"/>
    <w:rsid w:val="009A7E03"/>
    <w:rsid w:val="009C1269"/>
    <w:rsid w:val="009C2426"/>
    <w:rsid w:val="009C386A"/>
    <w:rsid w:val="009C75E5"/>
    <w:rsid w:val="009D120D"/>
    <w:rsid w:val="009D2940"/>
    <w:rsid w:val="009E1CE3"/>
    <w:rsid w:val="009E2D05"/>
    <w:rsid w:val="00A01D89"/>
    <w:rsid w:val="00A056EC"/>
    <w:rsid w:val="00A10527"/>
    <w:rsid w:val="00A10FC3"/>
    <w:rsid w:val="00A11CA5"/>
    <w:rsid w:val="00A14275"/>
    <w:rsid w:val="00A23E6F"/>
    <w:rsid w:val="00A43785"/>
    <w:rsid w:val="00A57516"/>
    <w:rsid w:val="00A623AE"/>
    <w:rsid w:val="00A67AAF"/>
    <w:rsid w:val="00A717ED"/>
    <w:rsid w:val="00A72C16"/>
    <w:rsid w:val="00A808C3"/>
    <w:rsid w:val="00A82564"/>
    <w:rsid w:val="00A8464B"/>
    <w:rsid w:val="00A87A87"/>
    <w:rsid w:val="00A9210B"/>
    <w:rsid w:val="00AA2DCA"/>
    <w:rsid w:val="00AA7A83"/>
    <w:rsid w:val="00AC0067"/>
    <w:rsid w:val="00AC59C8"/>
    <w:rsid w:val="00AC5F52"/>
    <w:rsid w:val="00AD33AB"/>
    <w:rsid w:val="00AD4471"/>
    <w:rsid w:val="00AD5BA8"/>
    <w:rsid w:val="00AE39A1"/>
    <w:rsid w:val="00AF3D08"/>
    <w:rsid w:val="00AF4050"/>
    <w:rsid w:val="00B13DD4"/>
    <w:rsid w:val="00B3123C"/>
    <w:rsid w:val="00B313CB"/>
    <w:rsid w:val="00B40B5D"/>
    <w:rsid w:val="00B42D8D"/>
    <w:rsid w:val="00B45C7F"/>
    <w:rsid w:val="00B52400"/>
    <w:rsid w:val="00B772D4"/>
    <w:rsid w:val="00B775B9"/>
    <w:rsid w:val="00B80848"/>
    <w:rsid w:val="00B81E39"/>
    <w:rsid w:val="00B83627"/>
    <w:rsid w:val="00B903B7"/>
    <w:rsid w:val="00B97C46"/>
    <w:rsid w:val="00BA105C"/>
    <w:rsid w:val="00BA66B8"/>
    <w:rsid w:val="00BB02D2"/>
    <w:rsid w:val="00BB2A13"/>
    <w:rsid w:val="00BB34AF"/>
    <w:rsid w:val="00BC0639"/>
    <w:rsid w:val="00BC136E"/>
    <w:rsid w:val="00BD560B"/>
    <w:rsid w:val="00BE1909"/>
    <w:rsid w:val="00BF1D31"/>
    <w:rsid w:val="00BF4020"/>
    <w:rsid w:val="00C11866"/>
    <w:rsid w:val="00C13A48"/>
    <w:rsid w:val="00C2180C"/>
    <w:rsid w:val="00C22693"/>
    <w:rsid w:val="00C360B5"/>
    <w:rsid w:val="00C364CD"/>
    <w:rsid w:val="00C4599E"/>
    <w:rsid w:val="00C460FB"/>
    <w:rsid w:val="00C537EE"/>
    <w:rsid w:val="00C626E3"/>
    <w:rsid w:val="00C70BA2"/>
    <w:rsid w:val="00C80233"/>
    <w:rsid w:val="00C87663"/>
    <w:rsid w:val="00C90EE6"/>
    <w:rsid w:val="00C965AD"/>
    <w:rsid w:val="00CA7142"/>
    <w:rsid w:val="00CC2186"/>
    <w:rsid w:val="00CC7F8A"/>
    <w:rsid w:val="00CD1171"/>
    <w:rsid w:val="00CE10F8"/>
    <w:rsid w:val="00CE5528"/>
    <w:rsid w:val="00CF34EF"/>
    <w:rsid w:val="00D036D6"/>
    <w:rsid w:val="00D1353B"/>
    <w:rsid w:val="00D14DE9"/>
    <w:rsid w:val="00D21708"/>
    <w:rsid w:val="00D2361C"/>
    <w:rsid w:val="00D24114"/>
    <w:rsid w:val="00D25A75"/>
    <w:rsid w:val="00D30C93"/>
    <w:rsid w:val="00D3372E"/>
    <w:rsid w:val="00D340AB"/>
    <w:rsid w:val="00D43DB5"/>
    <w:rsid w:val="00D45827"/>
    <w:rsid w:val="00D46702"/>
    <w:rsid w:val="00D5245E"/>
    <w:rsid w:val="00D54316"/>
    <w:rsid w:val="00D5468C"/>
    <w:rsid w:val="00D60375"/>
    <w:rsid w:val="00D626E1"/>
    <w:rsid w:val="00D714F8"/>
    <w:rsid w:val="00D724AB"/>
    <w:rsid w:val="00D804F0"/>
    <w:rsid w:val="00D822B7"/>
    <w:rsid w:val="00D847D3"/>
    <w:rsid w:val="00D9071A"/>
    <w:rsid w:val="00DA0908"/>
    <w:rsid w:val="00DA0CA4"/>
    <w:rsid w:val="00DA22CA"/>
    <w:rsid w:val="00DA3AB0"/>
    <w:rsid w:val="00DB141F"/>
    <w:rsid w:val="00DC34E8"/>
    <w:rsid w:val="00DD0527"/>
    <w:rsid w:val="00DD054A"/>
    <w:rsid w:val="00DD10CD"/>
    <w:rsid w:val="00DD364A"/>
    <w:rsid w:val="00E02D33"/>
    <w:rsid w:val="00E25F5A"/>
    <w:rsid w:val="00E3077A"/>
    <w:rsid w:val="00E551EB"/>
    <w:rsid w:val="00E55D29"/>
    <w:rsid w:val="00E56F8F"/>
    <w:rsid w:val="00E60523"/>
    <w:rsid w:val="00E708FC"/>
    <w:rsid w:val="00E718CC"/>
    <w:rsid w:val="00E86652"/>
    <w:rsid w:val="00EB1D75"/>
    <w:rsid w:val="00EB3D33"/>
    <w:rsid w:val="00EB3DC1"/>
    <w:rsid w:val="00EB6892"/>
    <w:rsid w:val="00EB692D"/>
    <w:rsid w:val="00EC40C5"/>
    <w:rsid w:val="00EC52A9"/>
    <w:rsid w:val="00EF4D40"/>
    <w:rsid w:val="00F07BAA"/>
    <w:rsid w:val="00F2002D"/>
    <w:rsid w:val="00F236B6"/>
    <w:rsid w:val="00F27528"/>
    <w:rsid w:val="00F30FBF"/>
    <w:rsid w:val="00F33D85"/>
    <w:rsid w:val="00F33E5F"/>
    <w:rsid w:val="00F342DD"/>
    <w:rsid w:val="00F35CA5"/>
    <w:rsid w:val="00F46E9D"/>
    <w:rsid w:val="00F502E7"/>
    <w:rsid w:val="00F55C34"/>
    <w:rsid w:val="00F6086A"/>
    <w:rsid w:val="00F64161"/>
    <w:rsid w:val="00F64E91"/>
    <w:rsid w:val="00F66F7D"/>
    <w:rsid w:val="00F67D68"/>
    <w:rsid w:val="00F76791"/>
    <w:rsid w:val="00F840CE"/>
    <w:rsid w:val="00F91687"/>
    <w:rsid w:val="00F94A75"/>
    <w:rsid w:val="00FA0F96"/>
    <w:rsid w:val="00FA51C8"/>
    <w:rsid w:val="00FD23D0"/>
    <w:rsid w:val="00FD6691"/>
    <w:rsid w:val="00FE03CF"/>
    <w:rsid w:val="00FE15A7"/>
    <w:rsid w:val="00FF0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DB355"/>
  <w15:chartTrackingRefBased/>
  <w15:docId w15:val="{5A4A5242-A608-4B1F-888D-27F7A7A5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3">
    <w:name w:val="heading 3"/>
    <w:basedOn w:val="Normal"/>
    <w:next w:val="Normal"/>
    <w:link w:val="Heading3Char"/>
    <w:unhideWhenUsed/>
    <w:qFormat/>
    <w:rsid w:val="0027325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56FAB"/>
    <w:rPr>
      <w:color w:val="0000FF"/>
      <w:u w:val="single"/>
    </w:rPr>
  </w:style>
  <w:style w:type="paragraph" w:styleId="ListParagraph">
    <w:name w:val="List Paragraph"/>
    <w:basedOn w:val="Normal"/>
    <w:uiPriority w:val="34"/>
    <w:qFormat/>
    <w:rsid w:val="005325EA"/>
    <w:pPr>
      <w:ind w:left="720"/>
    </w:pPr>
  </w:style>
  <w:style w:type="paragraph" w:styleId="Header">
    <w:name w:val="header"/>
    <w:basedOn w:val="Normal"/>
    <w:link w:val="HeaderChar"/>
    <w:rsid w:val="00B81E39"/>
    <w:pPr>
      <w:tabs>
        <w:tab w:val="center" w:pos="4513"/>
        <w:tab w:val="right" w:pos="9026"/>
      </w:tabs>
    </w:pPr>
  </w:style>
  <w:style w:type="character" w:customStyle="1" w:styleId="HeaderChar">
    <w:name w:val="Header Char"/>
    <w:link w:val="Header"/>
    <w:rsid w:val="00B81E39"/>
    <w:rPr>
      <w:rFonts w:ascii="Arial" w:hAnsi="Arial"/>
      <w:sz w:val="24"/>
      <w:szCs w:val="24"/>
      <w:lang w:val="en-US" w:eastAsia="en-US"/>
    </w:rPr>
  </w:style>
  <w:style w:type="paragraph" w:styleId="Footer">
    <w:name w:val="footer"/>
    <w:basedOn w:val="Normal"/>
    <w:link w:val="FooterChar"/>
    <w:uiPriority w:val="99"/>
    <w:rsid w:val="00B81E39"/>
    <w:pPr>
      <w:tabs>
        <w:tab w:val="center" w:pos="4513"/>
        <w:tab w:val="right" w:pos="9026"/>
      </w:tabs>
    </w:pPr>
  </w:style>
  <w:style w:type="character" w:customStyle="1" w:styleId="FooterChar">
    <w:name w:val="Footer Char"/>
    <w:link w:val="Footer"/>
    <w:uiPriority w:val="99"/>
    <w:rsid w:val="00B81E39"/>
    <w:rPr>
      <w:rFonts w:ascii="Arial" w:hAnsi="Arial"/>
      <w:sz w:val="24"/>
      <w:szCs w:val="24"/>
      <w:lang w:val="en-US" w:eastAsia="en-US"/>
    </w:rPr>
  </w:style>
  <w:style w:type="paragraph" w:styleId="BalloonText">
    <w:name w:val="Balloon Text"/>
    <w:basedOn w:val="Normal"/>
    <w:link w:val="BalloonTextChar"/>
    <w:rsid w:val="00B81E39"/>
    <w:rPr>
      <w:rFonts w:ascii="Tahoma" w:hAnsi="Tahoma" w:cs="Tahoma"/>
      <w:sz w:val="16"/>
      <w:szCs w:val="16"/>
    </w:rPr>
  </w:style>
  <w:style w:type="character" w:customStyle="1" w:styleId="BalloonTextChar">
    <w:name w:val="Balloon Text Char"/>
    <w:link w:val="BalloonText"/>
    <w:rsid w:val="00B81E39"/>
    <w:rPr>
      <w:rFonts w:ascii="Tahoma" w:hAnsi="Tahoma" w:cs="Tahoma"/>
      <w:sz w:val="16"/>
      <w:szCs w:val="16"/>
      <w:lang w:val="en-US" w:eastAsia="en-US"/>
    </w:rPr>
  </w:style>
  <w:style w:type="character" w:customStyle="1" w:styleId="A2">
    <w:name w:val="A2"/>
    <w:uiPriority w:val="99"/>
    <w:rsid w:val="00007200"/>
    <w:rPr>
      <w:rFonts w:ascii="Museo Sans Rounded 700" w:hAnsi="Museo Sans Rounded 700" w:hint="default"/>
      <w:color w:val="000000"/>
    </w:rPr>
  </w:style>
  <w:style w:type="character" w:styleId="FollowedHyperlink">
    <w:name w:val="FollowedHyperlink"/>
    <w:rsid w:val="001D5B21"/>
    <w:rPr>
      <w:color w:val="800080"/>
      <w:u w:val="single"/>
    </w:rPr>
  </w:style>
  <w:style w:type="character" w:customStyle="1" w:styleId="Heading3Char">
    <w:name w:val="Heading 3 Char"/>
    <w:link w:val="Heading3"/>
    <w:rsid w:val="00273252"/>
    <w:rPr>
      <w:rFonts w:ascii="Cambria" w:eastAsia="Times New Roman" w:hAnsi="Cambria" w:cs="Times New Roman"/>
      <w:b/>
      <w:bCs/>
      <w:sz w:val="26"/>
      <w:szCs w:val="26"/>
      <w:lang w:val="en-US" w:eastAsia="en-US"/>
    </w:rPr>
  </w:style>
  <w:style w:type="table" w:styleId="TableGrid">
    <w:name w:val="Table Grid"/>
    <w:basedOn w:val="TableNormal"/>
    <w:rsid w:val="004E5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2F7D"/>
    <w:pPr>
      <w:autoSpaceDE w:val="0"/>
      <w:autoSpaceDN w:val="0"/>
      <w:adjustRightInd w:val="0"/>
    </w:pPr>
    <w:rPr>
      <w:rFonts w:ascii="Calibri" w:eastAsia="Calibri" w:hAnsi="Calibri" w:cs="Calibri"/>
      <w:color w:val="000000"/>
      <w:sz w:val="24"/>
      <w:szCs w:val="24"/>
      <w:lang w:eastAsia="en-US"/>
    </w:rPr>
  </w:style>
  <w:style w:type="character" w:styleId="CommentReference">
    <w:name w:val="annotation reference"/>
    <w:rsid w:val="00B97C46"/>
    <w:rPr>
      <w:sz w:val="16"/>
      <w:szCs w:val="16"/>
    </w:rPr>
  </w:style>
  <w:style w:type="paragraph" w:styleId="CommentText">
    <w:name w:val="annotation text"/>
    <w:basedOn w:val="Normal"/>
    <w:link w:val="CommentTextChar"/>
    <w:rsid w:val="00B97C46"/>
    <w:rPr>
      <w:sz w:val="20"/>
      <w:szCs w:val="20"/>
    </w:rPr>
  </w:style>
  <w:style w:type="character" w:customStyle="1" w:styleId="CommentTextChar">
    <w:name w:val="Comment Text Char"/>
    <w:link w:val="CommentText"/>
    <w:rsid w:val="00B97C46"/>
    <w:rPr>
      <w:rFonts w:ascii="Arial" w:hAnsi="Arial"/>
      <w:lang w:val="en-US" w:eastAsia="en-US"/>
    </w:rPr>
  </w:style>
  <w:style w:type="paragraph" w:styleId="CommentSubject">
    <w:name w:val="annotation subject"/>
    <w:basedOn w:val="CommentText"/>
    <w:next w:val="CommentText"/>
    <w:link w:val="CommentSubjectChar"/>
    <w:rsid w:val="00B97C46"/>
    <w:rPr>
      <w:b/>
      <w:bCs/>
    </w:rPr>
  </w:style>
  <w:style w:type="character" w:customStyle="1" w:styleId="CommentSubjectChar">
    <w:name w:val="Comment Subject Char"/>
    <w:link w:val="CommentSubject"/>
    <w:rsid w:val="00B97C46"/>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007940">
      <w:bodyDiv w:val="1"/>
      <w:marLeft w:val="0"/>
      <w:marRight w:val="0"/>
      <w:marTop w:val="0"/>
      <w:marBottom w:val="0"/>
      <w:divBdr>
        <w:top w:val="none" w:sz="0" w:space="0" w:color="auto"/>
        <w:left w:val="none" w:sz="0" w:space="0" w:color="auto"/>
        <w:bottom w:val="none" w:sz="0" w:space="0" w:color="auto"/>
        <w:right w:val="none" w:sz="0" w:space="0" w:color="auto"/>
      </w:divBdr>
      <w:divsChild>
        <w:div w:id="677463690">
          <w:marLeft w:val="0"/>
          <w:marRight w:val="0"/>
          <w:marTop w:val="0"/>
          <w:marBottom w:val="0"/>
          <w:divBdr>
            <w:top w:val="none" w:sz="0" w:space="0" w:color="auto"/>
            <w:left w:val="none" w:sz="0" w:space="0" w:color="auto"/>
            <w:bottom w:val="none" w:sz="0" w:space="0" w:color="auto"/>
            <w:right w:val="none" w:sz="0" w:space="0" w:color="auto"/>
          </w:divBdr>
          <w:divsChild>
            <w:div w:id="5536582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1909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blingcommission.gov.uk" TargetMode="External"/><Relationship Id="rId13" Type="http://schemas.openxmlformats.org/officeDocument/2006/relationships/hyperlink" Target="http://www.begambleaware.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bas-uk.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ttery@stbarnabashospice.co.uk" TargetMode="External"/><Relationship Id="rId5" Type="http://schemas.openxmlformats.org/officeDocument/2006/relationships/webSettings" Target="webSettings.xml"/><Relationship Id="rId15" Type="http://schemas.openxmlformats.org/officeDocument/2006/relationships/hyperlink" Target="http://www.gamcare.org.uk/frontline-services/netline" TargetMode="External"/><Relationship Id="rId10" Type="http://schemas.openxmlformats.org/officeDocument/2006/relationships/hyperlink" Target="http://www.stbarnabashospice.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gisters.gamblingcommission.gov.uk/4896" TargetMode="External"/><Relationship Id="rId14" Type="http://schemas.openxmlformats.org/officeDocument/2006/relationships/hyperlink" Target="http://www.gamcar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BE4A9-F1C3-4A2A-9C1D-AB070689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1788</Words>
  <Characters>9302</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st barnabas hospice</Company>
  <LinksUpToDate>false</LinksUpToDate>
  <CharactersWithSpaces>11068</CharactersWithSpaces>
  <SharedDoc>false</SharedDoc>
  <HLinks>
    <vt:vector size="48" baseType="variant">
      <vt:variant>
        <vt:i4>5308429</vt:i4>
      </vt:variant>
      <vt:variant>
        <vt:i4>21</vt:i4>
      </vt:variant>
      <vt:variant>
        <vt:i4>0</vt:i4>
      </vt:variant>
      <vt:variant>
        <vt:i4>5</vt:i4>
      </vt:variant>
      <vt:variant>
        <vt:lpwstr>http://www.gamcare.org.uk/frontline-services/netline</vt:lpwstr>
      </vt:variant>
      <vt:variant>
        <vt:lpwstr/>
      </vt:variant>
      <vt:variant>
        <vt:i4>7798841</vt:i4>
      </vt:variant>
      <vt:variant>
        <vt:i4>18</vt:i4>
      </vt:variant>
      <vt:variant>
        <vt:i4>0</vt:i4>
      </vt:variant>
      <vt:variant>
        <vt:i4>5</vt:i4>
      </vt:variant>
      <vt:variant>
        <vt:lpwstr>http://www.gamcare.org.uk/</vt:lpwstr>
      </vt:variant>
      <vt:variant>
        <vt:lpwstr/>
      </vt:variant>
      <vt:variant>
        <vt:i4>7077986</vt:i4>
      </vt:variant>
      <vt:variant>
        <vt:i4>15</vt:i4>
      </vt:variant>
      <vt:variant>
        <vt:i4>0</vt:i4>
      </vt:variant>
      <vt:variant>
        <vt:i4>5</vt:i4>
      </vt:variant>
      <vt:variant>
        <vt:lpwstr>http://www.begambleaware.co.uk/</vt:lpwstr>
      </vt:variant>
      <vt:variant>
        <vt:lpwstr/>
      </vt:variant>
      <vt:variant>
        <vt:i4>7012469</vt:i4>
      </vt:variant>
      <vt:variant>
        <vt:i4>12</vt:i4>
      </vt:variant>
      <vt:variant>
        <vt:i4>0</vt:i4>
      </vt:variant>
      <vt:variant>
        <vt:i4>5</vt:i4>
      </vt:variant>
      <vt:variant>
        <vt:lpwstr>http://www.ibas-uk.com/</vt:lpwstr>
      </vt:variant>
      <vt:variant>
        <vt:lpwstr/>
      </vt:variant>
      <vt:variant>
        <vt:i4>3407937</vt:i4>
      </vt:variant>
      <vt:variant>
        <vt:i4>9</vt:i4>
      </vt:variant>
      <vt:variant>
        <vt:i4>0</vt:i4>
      </vt:variant>
      <vt:variant>
        <vt:i4>5</vt:i4>
      </vt:variant>
      <vt:variant>
        <vt:lpwstr>mailto:Lottery@stbarnabashospice.co.uk</vt:lpwstr>
      </vt:variant>
      <vt:variant>
        <vt:lpwstr/>
      </vt:variant>
      <vt:variant>
        <vt:i4>7929970</vt:i4>
      </vt:variant>
      <vt:variant>
        <vt:i4>6</vt:i4>
      </vt:variant>
      <vt:variant>
        <vt:i4>0</vt:i4>
      </vt:variant>
      <vt:variant>
        <vt:i4>5</vt:i4>
      </vt:variant>
      <vt:variant>
        <vt:lpwstr>http://www.stbarnabashospice.co.uk/</vt:lpwstr>
      </vt:variant>
      <vt:variant>
        <vt:lpwstr/>
      </vt:variant>
      <vt:variant>
        <vt:i4>720970</vt:i4>
      </vt:variant>
      <vt:variant>
        <vt:i4>3</vt:i4>
      </vt:variant>
      <vt:variant>
        <vt:i4>0</vt:i4>
      </vt:variant>
      <vt:variant>
        <vt:i4>5</vt:i4>
      </vt:variant>
      <vt:variant>
        <vt:lpwstr>https://registers.gamblingcommission.gov.uk/4896</vt:lpwstr>
      </vt:variant>
      <vt:variant>
        <vt:lpwstr/>
      </vt:variant>
      <vt:variant>
        <vt:i4>6029391</vt:i4>
      </vt:variant>
      <vt:variant>
        <vt:i4>0</vt:i4>
      </vt:variant>
      <vt:variant>
        <vt:i4>0</vt:i4>
      </vt:variant>
      <vt:variant>
        <vt:i4>5</vt:i4>
      </vt:variant>
      <vt:variant>
        <vt:lpwstr>http://www.gamblingcommission.gov.uk/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Brandon</dc:creator>
  <cp:keywords/>
  <cp:lastModifiedBy>Chris Glazer</cp:lastModifiedBy>
  <cp:revision>2</cp:revision>
  <cp:lastPrinted>2024-01-19T12:24:00Z</cp:lastPrinted>
  <dcterms:created xsi:type="dcterms:W3CDTF">2024-12-20T12:29:00Z</dcterms:created>
  <dcterms:modified xsi:type="dcterms:W3CDTF">2024-12-20T12:29:00Z</dcterms:modified>
</cp:coreProperties>
</file>